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66FA6" w14:textId="5CC334B7" w:rsidR="006A4144" w:rsidRPr="008863C3" w:rsidRDefault="00E43615" w:rsidP="00CD087D">
      <w:pPr>
        <w:rPr>
          <w:rFonts w:ascii="Arial" w:eastAsia="Meiryo UI" w:hAnsi="Arial" w:cs="Arial"/>
          <w:b/>
          <w:szCs w:val="21"/>
        </w:rPr>
      </w:pPr>
      <w:r w:rsidRPr="008863C3">
        <w:rPr>
          <w:rFonts w:ascii="Arial" w:eastAsia="Meiryo UI" w:hAnsi="Arial" w:cs="Arial"/>
          <w:b/>
          <w:szCs w:val="21"/>
          <w:lang w:bidi="en-US"/>
        </w:rPr>
        <w:t>- Reference Form Collection (</w:t>
      </w:r>
      <w:r w:rsidR="00CD087D" w:rsidRPr="008863C3">
        <w:rPr>
          <w:rFonts w:ascii="Arial" w:eastAsia="Meiryo UI" w:hAnsi="Arial" w:cs="Arial"/>
          <w:b/>
          <w:sz w:val="18"/>
          <w:szCs w:val="18"/>
          <w:lang w:bidi="en-US"/>
        </w:rPr>
        <w:t>Practical Manual on Human Rights Due Diligence)</w:t>
      </w:r>
      <w:r w:rsidRPr="008863C3">
        <w:rPr>
          <w:rFonts w:ascii="Arial" w:eastAsia="Meiryo UI" w:hAnsi="Arial" w:cs="Arial"/>
          <w:b/>
          <w:szCs w:val="21"/>
          <w:lang w:bidi="en-US"/>
        </w:rPr>
        <w:t xml:space="preserve"> -</w:t>
      </w:r>
    </w:p>
    <w:p w14:paraId="709A367A" w14:textId="77777777" w:rsidR="0043128A" w:rsidRPr="008863C3" w:rsidRDefault="0043128A" w:rsidP="00CD087D">
      <w:pPr>
        <w:rPr>
          <w:rFonts w:ascii="Arial" w:hAnsi="Arial" w:cs="Arial"/>
          <w:b/>
          <w:szCs w:val="21"/>
        </w:rPr>
      </w:pPr>
    </w:p>
    <w:tbl>
      <w:tblPr>
        <w:tblStyle w:val="a8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  <w:gridCol w:w="3261"/>
      </w:tblGrid>
      <w:tr w:rsidR="0043128A" w:rsidRPr="008863C3" w14:paraId="09CB08C3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34EDBB2" w14:textId="03C1BD76" w:rsidR="0043128A" w:rsidRPr="008863C3" w:rsidRDefault="0043128A" w:rsidP="0043128A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  <w:hideMark/>
          </w:tcPr>
          <w:p w14:paraId="434F095D" w14:textId="77777777" w:rsidR="0043128A" w:rsidRPr="008863C3" w:rsidRDefault="0043128A" w:rsidP="0043128A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Corresponding Section of Manual</w:t>
            </w:r>
          </w:p>
        </w:tc>
      </w:tr>
      <w:tr w:rsidR="0043128A" w:rsidRPr="008863C3" w14:paraId="5FFD41D4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97CA9DF" w14:textId="77777777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 Informed Consent Form</w:t>
            </w:r>
          </w:p>
        </w:tc>
        <w:tc>
          <w:tcPr>
            <w:tcW w:w="3261" w:type="dxa"/>
            <w:noWrap/>
            <w:hideMark/>
          </w:tcPr>
          <w:p w14:paraId="1E8DAE46" w14:textId="5E8113B4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1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0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(1-3. (2))</w:t>
            </w:r>
          </w:p>
        </w:tc>
      </w:tr>
      <w:tr w:rsidR="0043128A" w:rsidRPr="008863C3" w14:paraId="4E16EB97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F554296" w14:textId="4BE924A3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2 Preliminary Evaluation of New Transaction</w:t>
            </w:r>
          </w:p>
        </w:tc>
        <w:tc>
          <w:tcPr>
            <w:tcW w:w="3261" w:type="dxa"/>
            <w:noWrap/>
            <w:hideMark/>
          </w:tcPr>
          <w:p w14:paraId="14E858D3" w14:textId="77777777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11 (1-3. (3))</w:t>
            </w:r>
          </w:p>
        </w:tc>
      </w:tr>
      <w:tr w:rsidR="0043128A" w:rsidRPr="008863C3" w14:paraId="62908439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AFBB74E" w14:textId="6E50849A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3 Scoping Sheet (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General Outline Diagram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</w:p>
        </w:tc>
        <w:tc>
          <w:tcPr>
            <w:tcW w:w="3261" w:type="dxa"/>
            <w:noWrap/>
            <w:hideMark/>
          </w:tcPr>
          <w:p w14:paraId="15B407A7" w14:textId="0DA2D695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1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(2-1. (2))</w:t>
            </w:r>
          </w:p>
        </w:tc>
      </w:tr>
      <w:tr w:rsidR="0043128A" w:rsidRPr="008863C3" w14:paraId="17B13CB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CA57C99" w14:textId="77777777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4 Scoping Result Records</w:t>
            </w:r>
          </w:p>
        </w:tc>
        <w:tc>
          <w:tcPr>
            <w:tcW w:w="3261" w:type="dxa"/>
            <w:noWrap/>
            <w:hideMark/>
          </w:tcPr>
          <w:p w14:paraId="33A9D42C" w14:textId="58989C2D" w:rsidR="0043128A" w:rsidRPr="008863C3" w:rsidRDefault="0000351D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1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(2-1. (2))</w:t>
            </w:r>
          </w:p>
        </w:tc>
      </w:tr>
      <w:tr w:rsidR="0043128A" w:rsidRPr="008863C3" w14:paraId="3B3E29DD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F966B93" w14:textId="4F417AA2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5 List of Human Rights Compliance Items, </w:t>
            </w:r>
            <w:proofErr w:type="gramStart"/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Etc.</w:t>
            </w:r>
            <w:proofErr w:type="gramEnd"/>
          </w:p>
        </w:tc>
        <w:tc>
          <w:tcPr>
            <w:tcW w:w="3261" w:type="dxa"/>
            <w:noWrap/>
            <w:hideMark/>
          </w:tcPr>
          <w:p w14:paraId="78A9DEBC" w14:textId="7BF9B1FD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1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(2-3. (3))</w:t>
            </w:r>
          </w:p>
        </w:tc>
      </w:tr>
      <w:tr w:rsidR="0043128A" w:rsidRPr="008863C3" w14:paraId="044988C2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C445CDE" w14:textId="31DD31E6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6 Human Rights Risk </w:t>
            </w:r>
            <w:r w:rsidR="00D52C80" w:rsidRPr="00D52C80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Assessment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Chart</w:t>
            </w:r>
          </w:p>
        </w:tc>
        <w:tc>
          <w:tcPr>
            <w:tcW w:w="3261" w:type="dxa"/>
            <w:noWrap/>
            <w:hideMark/>
          </w:tcPr>
          <w:p w14:paraId="45ABA2FD" w14:textId="40C211AF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18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(2-4. (5))</w:t>
            </w:r>
          </w:p>
        </w:tc>
      </w:tr>
      <w:tr w:rsidR="0043128A" w:rsidRPr="008863C3" w14:paraId="2BA4B53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EF6D444" w14:textId="1848978F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7 Human Rights Risk List</w:t>
            </w:r>
          </w:p>
        </w:tc>
        <w:tc>
          <w:tcPr>
            <w:tcW w:w="3261" w:type="dxa"/>
            <w:noWrap/>
            <w:hideMark/>
          </w:tcPr>
          <w:p w14:paraId="6E3A0A58" w14:textId="70826FFF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1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8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(2-5.)</w:t>
            </w:r>
          </w:p>
        </w:tc>
      </w:tr>
      <w:tr w:rsidR="0043128A" w:rsidRPr="008863C3" w14:paraId="2C774DA9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F746D49" w14:textId="4CF0E964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8 Report on </w:t>
            </w:r>
            <w:r w:rsidR="007F0BD2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Adverse</w:t>
            </w:r>
            <w:r w:rsidR="007F0BD2"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Impact on Human Rights</w:t>
            </w:r>
          </w:p>
        </w:tc>
        <w:tc>
          <w:tcPr>
            <w:tcW w:w="3261" w:type="dxa"/>
            <w:noWrap/>
            <w:hideMark/>
          </w:tcPr>
          <w:p w14:paraId="209150B4" w14:textId="4E6C6A9B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19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(3-1. (1))</w:t>
            </w:r>
          </w:p>
        </w:tc>
      </w:tr>
      <w:tr w:rsidR="0043128A" w:rsidRPr="008863C3" w14:paraId="0CA58A62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97D7D55" w14:textId="3BFD5D25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bookmarkStart w:id="0" w:name="RANGE!B11"/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9 Correction Plan for </w:t>
            </w:r>
            <w:r w:rsidR="005358DF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 xml:space="preserve">Adverse 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Impact on Human Rights</w:t>
            </w:r>
            <w:bookmarkEnd w:id="0"/>
          </w:p>
        </w:tc>
        <w:tc>
          <w:tcPr>
            <w:tcW w:w="3261" w:type="dxa"/>
            <w:noWrap/>
            <w:hideMark/>
          </w:tcPr>
          <w:p w14:paraId="0E3E09EA" w14:textId="7D44A5AF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19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(3-1. (2))</w:t>
            </w:r>
          </w:p>
        </w:tc>
      </w:tr>
      <w:tr w:rsidR="0043128A" w:rsidRPr="008863C3" w14:paraId="24C5C57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56FE5C5" w14:textId="0DE03BCE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  <w:hideMark/>
          </w:tcPr>
          <w:p w14:paraId="70CE9233" w14:textId="602B89FF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4D266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28, 29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(6-1. (2) (3))</w:t>
            </w:r>
          </w:p>
        </w:tc>
      </w:tr>
      <w:tr w:rsidR="0043128A" w:rsidRPr="008863C3" w14:paraId="1D91671D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04D2A40F" w14:textId="3425E15E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10 Confirmation of Correction of </w:t>
            </w:r>
            <w:r w:rsidR="005358DF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Adverse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Impact on Human Rights</w:t>
            </w:r>
          </w:p>
        </w:tc>
        <w:tc>
          <w:tcPr>
            <w:tcW w:w="3261" w:type="dxa"/>
            <w:noWrap/>
            <w:hideMark/>
          </w:tcPr>
          <w:p w14:paraId="1FEC923E" w14:textId="1C3DE6C2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19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(3-1. (2))</w:t>
            </w:r>
          </w:p>
        </w:tc>
      </w:tr>
      <w:tr w:rsidR="0043128A" w:rsidRPr="008863C3" w14:paraId="3A6A1384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D82EB72" w14:textId="67728904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color w:val="FF0000"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color w:val="FF0000"/>
                <w:sz w:val="18"/>
                <w:szCs w:val="18"/>
                <w:lang w:bidi="en-US"/>
              </w:rPr>
              <w:t xml:space="preserve">Form 11 Human Rights Risks Prevention Plan </w:t>
            </w:r>
            <w:r w:rsidR="008863C3">
              <w:rPr>
                <w:rFonts w:ascii="Arial" w:eastAsiaTheme="minorHAnsi" w:hAnsi="Arial" w:cs="Arial"/>
                <w:color w:val="FF0000"/>
                <w:sz w:val="18"/>
                <w:szCs w:val="18"/>
                <w:lang w:bidi="en-US"/>
              </w:rPr>
              <w:br/>
            </w:r>
            <w:r w:rsidRPr="008863C3">
              <w:rPr>
                <w:rFonts w:ascii="Arial" w:eastAsiaTheme="minorHAnsi" w:hAnsi="Arial" w:cs="Arial"/>
                <w:color w:val="FF0000"/>
                <w:sz w:val="18"/>
                <w:szCs w:val="18"/>
                <w:lang w:bidi="en-US"/>
              </w:rPr>
              <w:t>&lt;Currently being prepared&gt;</w:t>
            </w:r>
          </w:p>
        </w:tc>
        <w:tc>
          <w:tcPr>
            <w:tcW w:w="3261" w:type="dxa"/>
            <w:noWrap/>
            <w:hideMark/>
          </w:tcPr>
          <w:p w14:paraId="028F54DA" w14:textId="28C3C9A1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(3-2. (1))</w:t>
            </w:r>
          </w:p>
        </w:tc>
      </w:tr>
      <w:tr w:rsidR="0043128A" w:rsidRPr="008863C3" w14:paraId="1B7CF50E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4D2614A" w14:textId="6E6302E2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3261" w:type="dxa"/>
            <w:noWrap/>
            <w:hideMark/>
          </w:tcPr>
          <w:p w14:paraId="05EB33B8" w14:textId="76DC410A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4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(4-2. (2))</w:t>
            </w:r>
          </w:p>
        </w:tc>
      </w:tr>
      <w:tr w:rsidR="0043128A" w:rsidRPr="008863C3" w14:paraId="06DB5EE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C451F61" w14:textId="77777777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color w:val="FF0000"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color w:val="FF0000"/>
                <w:sz w:val="18"/>
                <w:szCs w:val="18"/>
                <w:lang w:bidi="en-US"/>
              </w:rPr>
              <w:t>Form 12 Human Rights Compliance Item, Etc., Compliance Status Evaluation Chart &lt;Currently being prepared&gt;</w:t>
            </w:r>
          </w:p>
        </w:tc>
        <w:tc>
          <w:tcPr>
            <w:tcW w:w="3261" w:type="dxa"/>
            <w:noWrap/>
            <w:hideMark/>
          </w:tcPr>
          <w:p w14:paraId="12D1B870" w14:textId="050BC5EC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4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(4-1.)</w:t>
            </w:r>
          </w:p>
        </w:tc>
      </w:tr>
      <w:tr w:rsidR="0043128A" w:rsidRPr="008863C3" w14:paraId="330B9AB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A5C0DCA" w14:textId="2FFCAB26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bookmarkStart w:id="1" w:name="RANGE!B17"/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13 Human Rights Audit Plan / Human Rights Audit Report</w:t>
            </w:r>
            <w:bookmarkEnd w:id="1"/>
          </w:p>
        </w:tc>
        <w:tc>
          <w:tcPr>
            <w:tcW w:w="3261" w:type="dxa"/>
            <w:noWrap/>
            <w:hideMark/>
          </w:tcPr>
          <w:p w14:paraId="7889DBAA" w14:textId="2AB39D53" w:rsidR="0043128A" w:rsidRPr="008863C3" w:rsidRDefault="0043128A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(4-3. (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(3)(4)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</w:p>
        </w:tc>
      </w:tr>
      <w:tr w:rsidR="00C12E20" w:rsidRPr="008863C3" w14:paraId="669E6E95" w14:textId="77777777" w:rsidTr="0043128A">
        <w:trPr>
          <w:trHeight w:val="360"/>
        </w:trPr>
        <w:tc>
          <w:tcPr>
            <w:tcW w:w="5811" w:type="dxa"/>
            <w:noWrap/>
          </w:tcPr>
          <w:p w14:paraId="7E308B29" w14:textId="77777777" w:rsidR="00C12E20" w:rsidRPr="008863C3" w:rsidRDefault="00C12E20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</w:tcPr>
          <w:p w14:paraId="2757993D" w14:textId="78C5F057" w:rsidR="00C12E20" w:rsidRPr="008863C3" w:rsidRDefault="00C12E20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(4-3. (6))</w:t>
            </w:r>
          </w:p>
        </w:tc>
      </w:tr>
      <w:tr w:rsidR="004C6C7B" w:rsidRPr="008863C3" w14:paraId="746E3B43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7EDF6D98" w14:textId="7158364A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14 Human Rights Audit Record</w:t>
            </w:r>
            <w:r w:rsid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br/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(Human Rights Audit Implementation Plan)</w:t>
            </w:r>
          </w:p>
        </w:tc>
        <w:tc>
          <w:tcPr>
            <w:tcW w:w="3261" w:type="dxa"/>
            <w:noWrap/>
            <w:hideMark/>
          </w:tcPr>
          <w:p w14:paraId="5C7C660A" w14:textId="57F92B09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CF3A31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(4-3. (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  <w:r w:rsidR="00705CA6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(3)(4)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</w:p>
        </w:tc>
      </w:tr>
      <w:tr w:rsidR="004C6C7B" w:rsidRPr="008863C3" w14:paraId="6133897B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1E6C337" w14:textId="7E2053AC" w:rsidR="004C6C7B" w:rsidRPr="008863C3" w:rsidRDefault="004C6C7B" w:rsidP="008863C3">
            <w:pPr>
              <w:jc w:val="left"/>
              <w:rPr>
                <w:rFonts w:ascii="Arial" w:eastAsiaTheme="minorHAnsi" w:hAnsi="Arial" w:cs="Arial" w:hint="eastAsia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15 Human Rights Audit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 xml:space="preserve"> Improvement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Instructions</w:t>
            </w:r>
          </w:p>
        </w:tc>
        <w:tc>
          <w:tcPr>
            <w:tcW w:w="3261" w:type="dxa"/>
            <w:noWrap/>
            <w:hideMark/>
          </w:tcPr>
          <w:p w14:paraId="2CDBD0B3" w14:textId="1E34E681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(4-3. (3)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(4)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</w:t>
            </w:r>
          </w:p>
        </w:tc>
      </w:tr>
      <w:tr w:rsidR="008A2AB3" w:rsidRPr="008863C3" w14:paraId="704E758B" w14:textId="77777777" w:rsidTr="00DC3C0F">
        <w:trPr>
          <w:trHeight w:val="360"/>
        </w:trPr>
        <w:tc>
          <w:tcPr>
            <w:tcW w:w="5811" w:type="dxa"/>
            <w:noWrap/>
          </w:tcPr>
          <w:p w14:paraId="4607F7B0" w14:textId="77777777" w:rsidR="008A2AB3" w:rsidRPr="008863C3" w:rsidRDefault="008A2AB3" w:rsidP="008863C3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61" w:type="dxa"/>
            <w:noWrap/>
          </w:tcPr>
          <w:p w14:paraId="3AB5ECE9" w14:textId="77CD2E58" w:rsidR="008A2AB3" w:rsidRPr="008863C3" w:rsidRDefault="008A2AB3" w:rsidP="008863C3">
            <w:pPr>
              <w:jc w:val="left"/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</w:t>
            </w:r>
            <w:r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 xml:space="preserve"> 28 (6-1. (2))</w:t>
            </w:r>
          </w:p>
        </w:tc>
      </w:tr>
      <w:tr w:rsidR="004C6C7B" w:rsidRPr="008863C3" w14:paraId="4A50FAC1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0BEFD1B7" w14:textId="66F85318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Form 16 Human Rights Audit 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Results Report</w:t>
            </w:r>
          </w:p>
        </w:tc>
        <w:tc>
          <w:tcPr>
            <w:tcW w:w="3261" w:type="dxa"/>
            <w:noWrap/>
            <w:hideMark/>
          </w:tcPr>
          <w:p w14:paraId="0A4D0431" w14:textId="55515FA3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5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(4-3. (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6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))</w:t>
            </w:r>
          </w:p>
        </w:tc>
      </w:tr>
      <w:tr w:rsidR="004C6C7B" w:rsidRPr="008863C3" w14:paraId="1B6EF2AF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C813507" w14:textId="7A68A2E2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17 Human Rights Audit Record</w:t>
            </w:r>
            <w:r w:rsid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br/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(Human Rights Audit Improvement Report)</w:t>
            </w:r>
          </w:p>
        </w:tc>
        <w:tc>
          <w:tcPr>
            <w:tcW w:w="3261" w:type="dxa"/>
            <w:noWrap/>
            <w:hideMark/>
          </w:tcPr>
          <w:p w14:paraId="63DC3CA9" w14:textId="2716F752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... page 2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9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</w:t>
            </w:r>
            <w:r w:rsidR="008A2AB3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6-1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. (3))</w:t>
            </w:r>
          </w:p>
        </w:tc>
      </w:tr>
      <w:tr w:rsidR="004C6C7B" w:rsidRPr="008863C3" w14:paraId="46FD65A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8FE4BC4" w14:textId="77777777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>Form 18 Human Rights Due Diligence Management Review Record</w:t>
            </w:r>
          </w:p>
        </w:tc>
        <w:tc>
          <w:tcPr>
            <w:tcW w:w="3261" w:type="dxa"/>
            <w:noWrap/>
            <w:hideMark/>
          </w:tcPr>
          <w:p w14:paraId="7EAD8A19" w14:textId="0BB3C994" w:rsidR="004C6C7B" w:rsidRPr="008863C3" w:rsidRDefault="004C6C7B" w:rsidP="008863C3">
            <w:pPr>
              <w:jc w:val="left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... page </w:t>
            </w:r>
            <w:r w:rsidR="00705CA6">
              <w:rPr>
                <w:rFonts w:ascii="Arial" w:eastAsiaTheme="minorHAnsi" w:hAnsi="Arial" w:cs="Arial" w:hint="eastAsia"/>
                <w:sz w:val="18"/>
                <w:szCs w:val="18"/>
                <w:lang w:bidi="en-US"/>
              </w:rPr>
              <w:t>26</w:t>
            </w:r>
            <w:r w:rsidRPr="008863C3">
              <w:rPr>
                <w:rFonts w:ascii="Arial" w:eastAsiaTheme="minorHAnsi" w:hAnsi="Arial" w:cs="Arial"/>
                <w:sz w:val="18"/>
                <w:szCs w:val="18"/>
                <w:lang w:bidi="en-US"/>
              </w:rPr>
              <w:t xml:space="preserve"> (4-4. (4))</w:t>
            </w:r>
          </w:p>
        </w:tc>
      </w:tr>
      <w:tr w:rsidR="004C6C7B" w:rsidRPr="008863C3" w14:paraId="3D964CB5" w14:textId="77777777" w:rsidTr="0043128A">
        <w:trPr>
          <w:trHeight w:val="360"/>
        </w:trPr>
        <w:tc>
          <w:tcPr>
            <w:tcW w:w="5811" w:type="dxa"/>
            <w:noWrap/>
          </w:tcPr>
          <w:p w14:paraId="0347AC5E" w14:textId="77777777" w:rsidR="004C6C7B" w:rsidRPr="008863C3" w:rsidRDefault="004C6C7B" w:rsidP="004C6C7B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</w:tcPr>
          <w:p w14:paraId="6FAC3C68" w14:textId="77777777" w:rsidR="004C6C7B" w:rsidRPr="008863C3" w:rsidRDefault="004C6C7B" w:rsidP="004C6C7B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</w:tc>
      </w:tr>
    </w:tbl>
    <w:p w14:paraId="57AF2457" w14:textId="77777777" w:rsidR="005F16A6" w:rsidRPr="008863C3" w:rsidRDefault="005F16A6" w:rsidP="00DC3C0F">
      <w:pPr>
        <w:ind w:firstLineChars="66" w:firstLine="119"/>
        <w:rPr>
          <w:rFonts w:ascii="Arial" w:eastAsia="Meiryo UI" w:hAnsi="Arial" w:cs="Arial"/>
          <w:sz w:val="18"/>
          <w:szCs w:val="18"/>
        </w:rPr>
      </w:pPr>
    </w:p>
    <w:p w14:paraId="0A34F116" w14:textId="0DD0061F" w:rsidR="00FD4927" w:rsidRPr="008863C3" w:rsidRDefault="00CD087D" w:rsidP="00DC3C0F">
      <w:pPr>
        <w:ind w:firstLineChars="66" w:firstLine="119"/>
        <w:rPr>
          <w:rFonts w:ascii="Arial" w:eastAsia="Meiryo UI" w:hAnsi="Arial" w:cs="Arial"/>
          <w:sz w:val="18"/>
          <w:szCs w:val="18"/>
        </w:rPr>
      </w:pPr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This form collection is a supplementary document on the reference forms prescribed in the “Practical Manual on Human Rights Due Diligence - Responsible </w:t>
      </w:r>
      <w:r w:rsidR="000E28B5" w:rsidRPr="000E28B5">
        <w:rPr>
          <w:rFonts w:ascii="Arial" w:eastAsia="Meiryo UI" w:hAnsi="Arial" w:cs="Arial"/>
          <w:sz w:val="18"/>
          <w:szCs w:val="18"/>
          <w:lang w:bidi="en-US"/>
        </w:rPr>
        <w:t>Business Conduct</w:t>
      </w:r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 in the Human Rights Field -” (hereinafter “Manual”).</w:t>
      </w:r>
    </w:p>
    <w:p w14:paraId="0D509A7B" w14:textId="684317D4" w:rsidR="001B3A7E" w:rsidRPr="008863C3" w:rsidRDefault="001B3A7E" w:rsidP="00DC3C0F">
      <w:pPr>
        <w:ind w:firstLineChars="66" w:firstLine="119"/>
        <w:rPr>
          <w:rFonts w:ascii="Arial" w:eastAsia="Meiryo UI" w:hAnsi="Arial" w:cs="Arial"/>
          <w:sz w:val="18"/>
          <w:szCs w:val="18"/>
        </w:rPr>
      </w:pPr>
    </w:p>
    <w:p w14:paraId="656ABCAC" w14:textId="7B921EF4" w:rsidR="00D64C58" w:rsidRPr="008863C3" w:rsidRDefault="00D64C58" w:rsidP="00FD4927">
      <w:pPr>
        <w:widowControl/>
        <w:jc w:val="left"/>
        <w:rPr>
          <w:rFonts w:ascii="Arial" w:eastAsia="Meiryo UI" w:hAnsi="Arial" w:cs="Arial"/>
          <w:b/>
          <w:bCs/>
          <w:sz w:val="18"/>
          <w:szCs w:val="18"/>
        </w:rPr>
      </w:pPr>
      <w:r w:rsidRPr="008863C3">
        <w:rPr>
          <w:rFonts w:ascii="Arial" w:eastAsia="Meiryo UI" w:hAnsi="Arial" w:cs="Arial"/>
          <w:b/>
          <w:sz w:val="18"/>
          <w:szCs w:val="18"/>
          <w:lang w:bidi="en-US"/>
        </w:rPr>
        <w:t>Composition of this Form Collection</w:t>
      </w:r>
    </w:p>
    <w:p w14:paraId="4AD50DAB" w14:textId="44E8B5DB" w:rsidR="00D64C58" w:rsidRPr="008863C3" w:rsidRDefault="00D64C58" w:rsidP="00DC3C0F">
      <w:pPr>
        <w:ind w:firstLineChars="66" w:firstLine="119"/>
        <w:rPr>
          <w:rFonts w:ascii="Arial" w:eastAsia="Meiryo UI" w:hAnsi="Arial" w:cs="Arial"/>
          <w:sz w:val="18"/>
          <w:szCs w:val="18"/>
        </w:rPr>
      </w:pPr>
      <w:r w:rsidRPr="008863C3">
        <w:rPr>
          <w:rFonts w:ascii="Arial" w:eastAsia="Meiryo UI" w:hAnsi="Arial" w:cs="Arial"/>
          <w:sz w:val="18"/>
          <w:szCs w:val="18"/>
          <w:lang w:bidi="en-US"/>
        </w:rPr>
        <w:t>This form collection comprise</w:t>
      </w:r>
      <w:r w:rsidR="0048386C">
        <w:rPr>
          <w:rFonts w:ascii="Arial" w:eastAsia="Meiryo UI" w:hAnsi="Arial" w:cs="Arial"/>
          <w:sz w:val="18"/>
          <w:szCs w:val="18"/>
          <w:lang w:bidi="en-US"/>
        </w:rPr>
        <w:t>s the</w:t>
      </w:r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 “Reference Form (Template)” for the documents and records to be created whilst performing the procedures shown in “Manual Text,” which presents the procedures that should be followed by an organization </w:t>
      </w:r>
      <w:proofErr w:type="gramStart"/>
      <w:r w:rsidRPr="008863C3">
        <w:rPr>
          <w:rFonts w:ascii="Arial" w:eastAsia="Meiryo UI" w:hAnsi="Arial" w:cs="Arial"/>
          <w:sz w:val="18"/>
          <w:szCs w:val="18"/>
          <w:lang w:bidi="en-US"/>
        </w:rPr>
        <w:t>in order to</w:t>
      </w:r>
      <w:proofErr w:type="gramEnd"/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 conduct human rights DD.</w:t>
      </w:r>
    </w:p>
    <w:p w14:paraId="0D071B75" w14:textId="1B3DA460" w:rsidR="00D64C58" w:rsidRPr="00A034ED" w:rsidRDefault="00D64C58" w:rsidP="00DC3C0F">
      <w:pPr>
        <w:rPr>
          <w:rFonts w:ascii="Arial" w:eastAsia="Meiryo UI" w:hAnsi="Arial" w:cs="Arial"/>
          <w:sz w:val="18"/>
          <w:szCs w:val="18"/>
        </w:rPr>
      </w:pPr>
    </w:p>
    <w:p w14:paraId="64B502BC" w14:textId="0D72EF2D" w:rsidR="00D64C58" w:rsidRPr="008863C3" w:rsidRDefault="00D64C58" w:rsidP="00DC3C0F">
      <w:pPr>
        <w:rPr>
          <w:rFonts w:ascii="Arial" w:eastAsia="Meiryo UI" w:hAnsi="Arial" w:cs="Arial"/>
          <w:b/>
          <w:bCs/>
          <w:sz w:val="18"/>
          <w:szCs w:val="18"/>
        </w:rPr>
      </w:pPr>
      <w:r w:rsidRPr="008863C3">
        <w:rPr>
          <w:rFonts w:ascii="Arial" w:eastAsia="Meiryo UI" w:hAnsi="Arial" w:cs="Arial"/>
          <w:b/>
          <w:sz w:val="18"/>
          <w:szCs w:val="18"/>
          <w:lang w:bidi="en-US"/>
        </w:rPr>
        <w:lastRenderedPageBreak/>
        <w:t>How to Use and Future Revisions</w:t>
      </w:r>
    </w:p>
    <w:p w14:paraId="681A3040" w14:textId="6566DB73" w:rsidR="00C12E20" w:rsidRPr="008863C3" w:rsidRDefault="00A0338C" w:rsidP="00FD4927">
      <w:pPr>
        <w:ind w:firstLineChars="66" w:firstLine="119"/>
        <w:rPr>
          <w:rFonts w:ascii="Arial" w:eastAsia="Meiryo UI" w:hAnsi="Arial" w:cs="Arial"/>
          <w:color w:val="000000" w:themeColor="text1"/>
          <w:sz w:val="18"/>
          <w:szCs w:val="18"/>
        </w:rPr>
      </w:pPr>
      <w:r w:rsidRPr="008863C3">
        <w:rPr>
          <w:rFonts w:ascii="Arial" w:eastAsia="Meiryo UI" w:hAnsi="Arial" w:cs="Arial"/>
          <w:color w:val="000000" w:themeColor="text1"/>
          <w:sz w:val="18"/>
          <w:szCs w:val="18"/>
          <w:lang w:bidi="en-US"/>
        </w:rPr>
        <w:t xml:space="preserve">The content of the various reference forms provided in this form collection is for reference purposes only; the uniform preparation of </w:t>
      </w:r>
      <w:proofErr w:type="gramStart"/>
      <w:r w:rsidRPr="008863C3">
        <w:rPr>
          <w:rFonts w:ascii="Arial" w:eastAsia="Meiryo UI" w:hAnsi="Arial" w:cs="Arial"/>
          <w:color w:val="000000" w:themeColor="text1"/>
          <w:sz w:val="18"/>
          <w:szCs w:val="18"/>
          <w:lang w:bidi="en-US"/>
        </w:rPr>
        <w:t>all of</w:t>
      </w:r>
      <w:proofErr w:type="gramEnd"/>
      <w:r w:rsidRPr="008863C3">
        <w:rPr>
          <w:rFonts w:ascii="Arial" w:eastAsia="Meiryo UI" w:hAnsi="Arial" w:cs="Arial"/>
          <w:color w:val="000000" w:themeColor="text1"/>
          <w:sz w:val="18"/>
          <w:szCs w:val="18"/>
          <w:lang w:bidi="en-US"/>
        </w:rPr>
        <w:t xml:space="preserve"> these forms is not required. In addition, in terms of the order in which these forms are prepared, please use this form collection in a manner that suits the actual situation at your organization. The content of this form collection will be reviewed and revised as necessary to maintain alignment with future human rights-related trends, including related Japanese and overseas laws and regulations.</w:t>
      </w:r>
    </w:p>
    <w:p w14:paraId="5C675CF5" w14:textId="77777777" w:rsidR="00FD4927" w:rsidRPr="008863C3" w:rsidRDefault="00FD4927" w:rsidP="00DC3C0F">
      <w:pPr>
        <w:rPr>
          <w:rFonts w:ascii="Arial" w:eastAsia="Meiryo UI" w:hAnsi="Arial" w:cs="Arial"/>
          <w:color w:val="000000" w:themeColor="text1"/>
          <w:sz w:val="18"/>
          <w:szCs w:val="18"/>
        </w:rPr>
      </w:pPr>
    </w:p>
    <w:p w14:paraId="0E462438" w14:textId="622F966B" w:rsidR="00BD1806" w:rsidRPr="008863C3" w:rsidRDefault="00FD4927" w:rsidP="00DC3C0F">
      <w:pPr>
        <w:ind w:firstLineChars="66" w:firstLine="119"/>
        <w:jc w:val="right"/>
        <w:rPr>
          <w:rFonts w:ascii="Arial" w:hAnsi="Arial" w:cs="Arial"/>
        </w:rPr>
      </w:pPr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May 1, </w:t>
      </w:r>
      <w:proofErr w:type="gramStart"/>
      <w:r w:rsidRPr="008863C3">
        <w:rPr>
          <w:rFonts w:ascii="Arial" w:eastAsia="Meiryo UI" w:hAnsi="Arial" w:cs="Arial"/>
          <w:sz w:val="18"/>
          <w:szCs w:val="18"/>
          <w:lang w:bidi="en-US"/>
        </w:rPr>
        <w:t>2023</w:t>
      </w:r>
      <w:proofErr w:type="gramEnd"/>
      <w:r w:rsidRPr="008863C3">
        <w:rPr>
          <w:rFonts w:ascii="Arial" w:eastAsia="Meiryo UI" w:hAnsi="Arial" w:cs="Arial"/>
          <w:sz w:val="18"/>
          <w:szCs w:val="18"/>
          <w:lang w:bidi="en-US"/>
        </w:rPr>
        <w:t xml:space="preserve"> Version 1</w:t>
      </w:r>
    </w:p>
    <w:sectPr w:rsidR="00BD1806" w:rsidRPr="008863C3" w:rsidSect="00DC3C0F">
      <w:footerReference w:type="default" r:id="rId11"/>
      <w:pgSz w:w="11906" w:h="16838" w:code="9"/>
      <w:pgMar w:top="1247" w:right="1134" w:bottom="1247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BA57F" w14:textId="77777777" w:rsidR="00E369D3" w:rsidRDefault="00E369D3" w:rsidP="00F24FAD">
      <w:r>
        <w:separator/>
      </w:r>
    </w:p>
  </w:endnote>
  <w:endnote w:type="continuationSeparator" w:id="0">
    <w:p w14:paraId="18919DFD" w14:textId="77777777" w:rsidR="00E369D3" w:rsidRDefault="00E369D3" w:rsidP="00F2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6945677"/>
      <w:docPartObj>
        <w:docPartGallery w:val="Page Numbers (Bottom of Page)"/>
        <w:docPartUnique/>
      </w:docPartObj>
    </w:sdtPr>
    <w:sdtContent>
      <w:p w14:paraId="05C9431E" w14:textId="4A04A2FF" w:rsidR="00554CD9" w:rsidRDefault="00554CD9" w:rsidP="00822CEE">
        <w:pPr>
          <w:pStyle w:val="a6"/>
          <w:jc w:val="center"/>
        </w:pPr>
        <w:r>
          <w:rPr>
            <w:lang w:bidi="en-US"/>
          </w:rPr>
          <w:fldChar w:fldCharType="begin"/>
        </w:r>
        <w:r>
          <w:rPr>
            <w:lang w:bidi="en-US"/>
          </w:rPr>
          <w:instrText>PAGE   \* MERGEFORMAT</w:instrText>
        </w:r>
        <w:r>
          <w:rPr>
            <w:lang w:bidi="en-US"/>
          </w:rPr>
          <w:fldChar w:fldCharType="separate"/>
        </w:r>
        <w:r w:rsidR="00E00D17" w:rsidRPr="00E00D17">
          <w:rPr>
            <w:noProof/>
            <w:lang w:bidi="en-US"/>
          </w:rPr>
          <w:t>1</w:t>
        </w:r>
        <w:r>
          <w:rPr>
            <w:lang w:bidi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EFCE" w14:textId="77777777" w:rsidR="00E369D3" w:rsidRDefault="00E369D3" w:rsidP="00F24FAD">
      <w:r>
        <w:rPr>
          <w:rFonts w:hint="eastAsia"/>
        </w:rPr>
        <w:separator/>
      </w:r>
    </w:p>
  </w:footnote>
  <w:footnote w:type="continuationSeparator" w:id="0">
    <w:p w14:paraId="69EC3741" w14:textId="77777777" w:rsidR="00E369D3" w:rsidRDefault="00E369D3" w:rsidP="00F24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B2F"/>
    <w:multiLevelType w:val="hybridMultilevel"/>
    <w:tmpl w:val="55A2B996"/>
    <w:lvl w:ilvl="0" w:tplc="210EA102">
      <w:start w:val="2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210EA102">
      <w:start w:val="2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861A7"/>
    <w:multiLevelType w:val="hybridMultilevel"/>
    <w:tmpl w:val="1E167F14"/>
    <w:lvl w:ilvl="0" w:tplc="BE94D4C4">
      <w:start w:val="6"/>
      <w:numFmt w:val="decimalFullWidth"/>
      <w:lvlText w:val="（%1）"/>
      <w:lvlJc w:val="left"/>
      <w:pPr>
        <w:ind w:left="265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" w15:restartNumberingAfterBreak="0">
    <w:nsid w:val="07796E9D"/>
    <w:multiLevelType w:val="hybridMultilevel"/>
    <w:tmpl w:val="A61878C0"/>
    <w:lvl w:ilvl="0" w:tplc="210EA102">
      <w:start w:val="2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AE76CB"/>
    <w:multiLevelType w:val="hybridMultilevel"/>
    <w:tmpl w:val="1B2CC808"/>
    <w:lvl w:ilvl="0" w:tplc="524EF5D2">
      <w:start w:val="2"/>
      <w:numFmt w:val="decimalFullWidth"/>
      <w:lvlText w:val="（%1）"/>
      <w:lvlJc w:val="left"/>
      <w:pPr>
        <w:ind w:left="525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810" w:hanging="420"/>
      </w:pPr>
    </w:lvl>
    <w:lvl w:ilvl="2" w:tplc="04090011" w:tentative="1">
      <w:start w:val="1"/>
      <w:numFmt w:val="decimalEnclosedCircle"/>
      <w:lvlText w:val="%3"/>
      <w:lvlJc w:val="left"/>
      <w:pPr>
        <w:ind w:left="5230" w:hanging="420"/>
      </w:pPr>
    </w:lvl>
    <w:lvl w:ilvl="3" w:tplc="0409000F" w:tentative="1">
      <w:start w:val="1"/>
      <w:numFmt w:val="decimal"/>
      <w:lvlText w:val="%4."/>
      <w:lvlJc w:val="left"/>
      <w:pPr>
        <w:ind w:left="5650" w:hanging="420"/>
      </w:pPr>
    </w:lvl>
    <w:lvl w:ilvl="4" w:tplc="04090017" w:tentative="1">
      <w:start w:val="1"/>
      <w:numFmt w:val="aiueoFullWidth"/>
      <w:lvlText w:val="(%5)"/>
      <w:lvlJc w:val="left"/>
      <w:pPr>
        <w:ind w:left="60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490" w:hanging="420"/>
      </w:pPr>
    </w:lvl>
    <w:lvl w:ilvl="6" w:tplc="0409000F" w:tentative="1">
      <w:start w:val="1"/>
      <w:numFmt w:val="decimal"/>
      <w:lvlText w:val="%7."/>
      <w:lvlJc w:val="left"/>
      <w:pPr>
        <w:ind w:left="6910" w:hanging="420"/>
      </w:pPr>
    </w:lvl>
    <w:lvl w:ilvl="7" w:tplc="04090017" w:tentative="1">
      <w:start w:val="1"/>
      <w:numFmt w:val="aiueoFullWidth"/>
      <w:lvlText w:val="(%8)"/>
      <w:lvlJc w:val="left"/>
      <w:pPr>
        <w:ind w:left="73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750" w:hanging="420"/>
      </w:pPr>
    </w:lvl>
  </w:abstractNum>
  <w:abstractNum w:abstractNumId="4" w15:restartNumberingAfterBreak="0">
    <w:nsid w:val="0D633E2B"/>
    <w:multiLevelType w:val="multilevel"/>
    <w:tmpl w:val="5BAC43A6"/>
    <w:lvl w:ilvl="0">
      <w:start w:val="1"/>
      <w:numFmt w:val="decimal"/>
      <w:lvlText w:val="%1-"/>
      <w:lvlJc w:val="left"/>
      <w:pPr>
        <w:ind w:left="8476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9052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9838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10624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1105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11836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12622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13048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13834" w:hanging="2520"/>
      </w:pPr>
      <w:rPr>
        <w:rFonts w:hint="default"/>
      </w:rPr>
    </w:lvl>
  </w:abstractNum>
  <w:abstractNum w:abstractNumId="5" w15:restartNumberingAfterBreak="0">
    <w:nsid w:val="109558B9"/>
    <w:multiLevelType w:val="multilevel"/>
    <w:tmpl w:val="299E020E"/>
    <w:lvl w:ilvl="0">
      <w:start w:val="1"/>
      <w:numFmt w:val="decimalFullWidth"/>
      <w:lvlText w:val="（%1）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056" w:hanging="2520"/>
      </w:pPr>
      <w:rPr>
        <w:rFonts w:hint="default"/>
      </w:rPr>
    </w:lvl>
  </w:abstractNum>
  <w:abstractNum w:abstractNumId="6" w15:restartNumberingAfterBreak="0">
    <w:nsid w:val="125D1DAD"/>
    <w:multiLevelType w:val="hybridMultilevel"/>
    <w:tmpl w:val="C7549790"/>
    <w:lvl w:ilvl="0" w:tplc="576EA1E0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5862F7A">
      <w:start w:val="1"/>
      <w:numFmt w:val="decimalEnclosedCircle"/>
      <w:lvlText w:val="%2"/>
      <w:lvlJc w:val="left"/>
      <w:pPr>
        <w:ind w:left="1347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13C40CF9"/>
    <w:multiLevelType w:val="hybridMultilevel"/>
    <w:tmpl w:val="B776DBBC"/>
    <w:lvl w:ilvl="0" w:tplc="4F7013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693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86C6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EA3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21D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4687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FA9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AC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B4E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E6A88"/>
    <w:multiLevelType w:val="hybridMultilevel"/>
    <w:tmpl w:val="8812A14E"/>
    <w:lvl w:ilvl="0" w:tplc="C854F0D2">
      <w:start w:val="3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50928B5"/>
    <w:multiLevelType w:val="multilevel"/>
    <w:tmpl w:val="D84A2032"/>
    <w:lvl w:ilvl="0">
      <w:start w:val="1"/>
      <w:numFmt w:val="decimalFullWidth"/>
      <w:lvlText w:val="（%1）"/>
      <w:lvlJc w:val="left"/>
      <w:pPr>
        <w:ind w:left="525" w:hanging="525"/>
      </w:pPr>
      <w:rPr>
        <w:rFonts w:hint="default"/>
        <w:lang w:val="en-US"/>
      </w:rPr>
    </w:lvl>
    <w:lvl w:ilvl="1">
      <w:start w:val="1"/>
      <w:numFmt w:val="decimal"/>
      <w:lvlText w:val="%1-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056" w:hanging="2520"/>
      </w:pPr>
      <w:rPr>
        <w:rFonts w:hint="default"/>
      </w:rPr>
    </w:lvl>
  </w:abstractNum>
  <w:abstractNum w:abstractNumId="10" w15:restartNumberingAfterBreak="0">
    <w:nsid w:val="15B90672"/>
    <w:multiLevelType w:val="hybridMultilevel"/>
    <w:tmpl w:val="04DCBE0C"/>
    <w:lvl w:ilvl="0" w:tplc="5E44DC6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AB0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A88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1EE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41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6A56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2A8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E64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A635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2317CE"/>
    <w:multiLevelType w:val="hybridMultilevel"/>
    <w:tmpl w:val="BA329DC8"/>
    <w:lvl w:ilvl="0" w:tplc="98AA3AF8">
      <w:start w:val="2"/>
      <w:numFmt w:val="decimalFullWidth"/>
      <w:lvlText w:val="（%1）"/>
      <w:lvlJc w:val="left"/>
      <w:pPr>
        <w:ind w:left="242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2" w15:restartNumberingAfterBreak="0">
    <w:nsid w:val="1A394205"/>
    <w:multiLevelType w:val="hybridMultilevel"/>
    <w:tmpl w:val="0D90AF6E"/>
    <w:lvl w:ilvl="0" w:tplc="C0DADB6E">
      <w:start w:val="1"/>
      <w:numFmt w:val="decimalFullWidth"/>
      <w:lvlText w:val="（%1）"/>
      <w:lvlJc w:val="left"/>
      <w:pPr>
        <w:ind w:left="155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1CDB37FB"/>
    <w:multiLevelType w:val="multilevel"/>
    <w:tmpl w:val="9A7AC4C4"/>
    <w:lvl w:ilvl="0">
      <w:start w:val="5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576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90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1080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14040" w:hanging="2520"/>
      </w:pPr>
      <w:rPr>
        <w:rFonts w:hint="default"/>
      </w:rPr>
    </w:lvl>
  </w:abstractNum>
  <w:abstractNum w:abstractNumId="14" w15:restartNumberingAfterBreak="0">
    <w:nsid w:val="1D51554C"/>
    <w:multiLevelType w:val="hybridMultilevel"/>
    <w:tmpl w:val="5066E85A"/>
    <w:lvl w:ilvl="0" w:tplc="7E54F22E">
      <w:start w:val="1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</w:lvl>
    <w:lvl w:ilvl="3" w:tplc="0409000F" w:tentative="1">
      <w:start w:val="1"/>
      <w:numFmt w:val="decimal"/>
      <w:lvlText w:val="%4."/>
      <w:lvlJc w:val="left"/>
      <w:pPr>
        <w:ind w:left="2967" w:hanging="420"/>
      </w:p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</w:lvl>
    <w:lvl w:ilvl="6" w:tplc="0409000F" w:tentative="1">
      <w:start w:val="1"/>
      <w:numFmt w:val="decimal"/>
      <w:lvlText w:val="%7."/>
      <w:lvlJc w:val="left"/>
      <w:pPr>
        <w:ind w:left="4227" w:hanging="420"/>
      </w:p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</w:lvl>
  </w:abstractNum>
  <w:abstractNum w:abstractNumId="15" w15:restartNumberingAfterBreak="0">
    <w:nsid w:val="1DA57944"/>
    <w:multiLevelType w:val="hybridMultilevel"/>
    <w:tmpl w:val="F4027E1C"/>
    <w:lvl w:ilvl="0" w:tplc="4C5CE0A2">
      <w:start w:val="2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EE034F4"/>
    <w:multiLevelType w:val="hybridMultilevel"/>
    <w:tmpl w:val="EBE0A6AA"/>
    <w:lvl w:ilvl="0" w:tplc="D3585EBC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FBD5D7E"/>
    <w:multiLevelType w:val="hybridMultilevel"/>
    <w:tmpl w:val="068EF1B2"/>
    <w:lvl w:ilvl="0" w:tplc="0409000F">
      <w:start w:val="1"/>
      <w:numFmt w:val="decimal"/>
      <w:lvlText w:val="%1."/>
      <w:lvlJc w:val="left"/>
      <w:pPr>
        <w:ind w:left="2263" w:hanging="420"/>
      </w:p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18" w15:restartNumberingAfterBreak="0">
    <w:nsid w:val="21626A21"/>
    <w:multiLevelType w:val="hybridMultilevel"/>
    <w:tmpl w:val="B6E87D0A"/>
    <w:lvl w:ilvl="0" w:tplc="982C3CCC">
      <w:start w:val="1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</w:lvl>
    <w:lvl w:ilvl="3" w:tplc="0409000F" w:tentative="1">
      <w:start w:val="1"/>
      <w:numFmt w:val="decimal"/>
      <w:lvlText w:val="%4."/>
      <w:lvlJc w:val="left"/>
      <w:pPr>
        <w:ind w:left="2967" w:hanging="420"/>
      </w:p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</w:lvl>
    <w:lvl w:ilvl="6" w:tplc="0409000F" w:tentative="1">
      <w:start w:val="1"/>
      <w:numFmt w:val="decimal"/>
      <w:lvlText w:val="%7."/>
      <w:lvlJc w:val="left"/>
      <w:pPr>
        <w:ind w:left="4227" w:hanging="420"/>
      </w:p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</w:lvl>
  </w:abstractNum>
  <w:abstractNum w:abstractNumId="19" w15:restartNumberingAfterBreak="0">
    <w:nsid w:val="219747CC"/>
    <w:multiLevelType w:val="hybridMultilevel"/>
    <w:tmpl w:val="955A27FA"/>
    <w:lvl w:ilvl="0" w:tplc="3DF07F5C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0" w15:restartNumberingAfterBreak="0">
    <w:nsid w:val="237E4FDE"/>
    <w:multiLevelType w:val="hybridMultilevel"/>
    <w:tmpl w:val="75360F5C"/>
    <w:lvl w:ilvl="0" w:tplc="6952E352">
      <w:start w:val="1"/>
      <w:numFmt w:val="decimalEnclosedCircle"/>
      <w:lvlText w:val="%1"/>
      <w:lvlJc w:val="left"/>
      <w:pPr>
        <w:ind w:left="22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6" w:hanging="420"/>
      </w:pPr>
    </w:lvl>
    <w:lvl w:ilvl="3" w:tplc="0409000F" w:tentative="1">
      <w:start w:val="1"/>
      <w:numFmt w:val="decimal"/>
      <w:lvlText w:val="%4."/>
      <w:lvlJc w:val="left"/>
      <w:pPr>
        <w:ind w:left="3526" w:hanging="420"/>
      </w:pPr>
    </w:lvl>
    <w:lvl w:ilvl="4" w:tplc="04090017" w:tentative="1">
      <w:start w:val="1"/>
      <w:numFmt w:val="aiueoFullWidth"/>
      <w:lvlText w:val="(%5)"/>
      <w:lvlJc w:val="left"/>
      <w:pPr>
        <w:ind w:left="3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6" w:hanging="420"/>
      </w:pPr>
    </w:lvl>
    <w:lvl w:ilvl="6" w:tplc="0409000F" w:tentative="1">
      <w:start w:val="1"/>
      <w:numFmt w:val="decimal"/>
      <w:lvlText w:val="%7."/>
      <w:lvlJc w:val="left"/>
      <w:pPr>
        <w:ind w:left="4786" w:hanging="420"/>
      </w:pPr>
    </w:lvl>
    <w:lvl w:ilvl="7" w:tplc="04090017" w:tentative="1">
      <w:start w:val="1"/>
      <w:numFmt w:val="aiueoFullWidth"/>
      <w:lvlText w:val="(%8)"/>
      <w:lvlJc w:val="left"/>
      <w:pPr>
        <w:ind w:left="5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6" w:hanging="420"/>
      </w:pPr>
    </w:lvl>
  </w:abstractNum>
  <w:abstractNum w:abstractNumId="21" w15:restartNumberingAfterBreak="0">
    <w:nsid w:val="241E3DF6"/>
    <w:multiLevelType w:val="multilevel"/>
    <w:tmpl w:val="78D613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91007E"/>
    <w:multiLevelType w:val="hybridMultilevel"/>
    <w:tmpl w:val="F752B890"/>
    <w:lvl w:ilvl="0" w:tplc="B0229798">
      <w:start w:val="4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4B84FA2"/>
    <w:multiLevelType w:val="hybridMultilevel"/>
    <w:tmpl w:val="7976FFF8"/>
    <w:lvl w:ilvl="0" w:tplc="56F433B0">
      <w:start w:val="4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F15A2B"/>
    <w:multiLevelType w:val="hybridMultilevel"/>
    <w:tmpl w:val="7B3E5530"/>
    <w:lvl w:ilvl="0" w:tplc="0409000F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5" w15:restartNumberingAfterBreak="0">
    <w:nsid w:val="29624E7C"/>
    <w:multiLevelType w:val="hybridMultilevel"/>
    <w:tmpl w:val="9578A2F0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6" w15:restartNumberingAfterBreak="0">
    <w:nsid w:val="298510E5"/>
    <w:multiLevelType w:val="hybridMultilevel"/>
    <w:tmpl w:val="3D1475BA"/>
    <w:lvl w:ilvl="0" w:tplc="50CC26DC">
      <w:numFmt w:val="japaneseCounting"/>
      <w:lvlText w:val="Article %1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2A134B65"/>
    <w:multiLevelType w:val="hybridMultilevel"/>
    <w:tmpl w:val="3B6AE410"/>
    <w:lvl w:ilvl="0" w:tplc="B0229798">
      <w:start w:val="4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8" w15:restartNumberingAfterBreak="0">
    <w:nsid w:val="2C184062"/>
    <w:multiLevelType w:val="hybridMultilevel"/>
    <w:tmpl w:val="1F928464"/>
    <w:lvl w:ilvl="0" w:tplc="8C8EAE42">
      <w:start w:val="3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2C1F6336"/>
    <w:multiLevelType w:val="hybridMultilevel"/>
    <w:tmpl w:val="041C11D0"/>
    <w:lvl w:ilvl="0" w:tplc="B622EC1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0" w15:restartNumberingAfterBreak="0">
    <w:nsid w:val="32010A8C"/>
    <w:multiLevelType w:val="hybridMultilevel"/>
    <w:tmpl w:val="B6E2A1F0"/>
    <w:lvl w:ilvl="0" w:tplc="EC62225C">
      <w:start w:val="4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4527D29"/>
    <w:multiLevelType w:val="hybridMultilevel"/>
    <w:tmpl w:val="F5DCB08E"/>
    <w:lvl w:ilvl="0" w:tplc="C0DADB6E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4D92568"/>
    <w:multiLevelType w:val="hybridMultilevel"/>
    <w:tmpl w:val="255C8950"/>
    <w:lvl w:ilvl="0" w:tplc="5254BEE6">
      <w:start w:val="1"/>
      <w:numFmt w:val="decimalFullWidth"/>
      <w:lvlText w:val="（%1）"/>
      <w:lvlJc w:val="left"/>
      <w:pPr>
        <w:ind w:left="243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5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973" w:hanging="420"/>
      </w:pPr>
    </w:lvl>
    <w:lvl w:ilvl="3" w:tplc="0409000F" w:tentative="1">
      <w:start w:val="1"/>
      <w:numFmt w:val="decimal"/>
      <w:lvlText w:val="%4."/>
      <w:lvlJc w:val="left"/>
      <w:pPr>
        <w:ind w:left="3393" w:hanging="420"/>
      </w:pPr>
    </w:lvl>
    <w:lvl w:ilvl="4" w:tplc="04090017" w:tentative="1">
      <w:start w:val="1"/>
      <w:numFmt w:val="aiueoFullWidth"/>
      <w:lvlText w:val="(%5)"/>
      <w:lvlJc w:val="left"/>
      <w:pPr>
        <w:ind w:left="3813" w:hanging="420"/>
      </w:pPr>
    </w:lvl>
    <w:lvl w:ilvl="5" w:tplc="04090011" w:tentative="1">
      <w:start w:val="1"/>
      <w:numFmt w:val="decimalEnclosedCircle"/>
      <w:lvlText w:val="%6"/>
      <w:lvlJc w:val="left"/>
      <w:pPr>
        <w:ind w:left="4233" w:hanging="420"/>
      </w:pPr>
    </w:lvl>
    <w:lvl w:ilvl="6" w:tplc="0409000F" w:tentative="1">
      <w:start w:val="1"/>
      <w:numFmt w:val="decimal"/>
      <w:lvlText w:val="%7."/>
      <w:lvlJc w:val="left"/>
      <w:pPr>
        <w:ind w:left="4653" w:hanging="420"/>
      </w:pPr>
    </w:lvl>
    <w:lvl w:ilvl="7" w:tplc="04090017" w:tentative="1">
      <w:start w:val="1"/>
      <w:numFmt w:val="aiueoFullWidth"/>
      <w:lvlText w:val="(%8)"/>
      <w:lvlJc w:val="left"/>
      <w:pPr>
        <w:ind w:left="507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93" w:hanging="420"/>
      </w:pPr>
    </w:lvl>
  </w:abstractNum>
  <w:abstractNum w:abstractNumId="33" w15:restartNumberingAfterBreak="0">
    <w:nsid w:val="35B35A94"/>
    <w:multiLevelType w:val="hybridMultilevel"/>
    <w:tmpl w:val="5A887C14"/>
    <w:lvl w:ilvl="0" w:tplc="C0DADB6E">
      <w:start w:val="1"/>
      <w:numFmt w:val="decimalFullWidth"/>
      <w:lvlText w:val="（%1）"/>
      <w:lvlJc w:val="left"/>
      <w:pPr>
        <w:ind w:left="1411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1" w:hanging="420"/>
      </w:pPr>
    </w:lvl>
    <w:lvl w:ilvl="3" w:tplc="0409000F" w:tentative="1">
      <w:start w:val="1"/>
      <w:numFmt w:val="decimal"/>
      <w:lvlText w:val="%4."/>
      <w:lvlJc w:val="left"/>
      <w:pPr>
        <w:ind w:left="2671" w:hanging="420"/>
      </w:pPr>
    </w:lvl>
    <w:lvl w:ilvl="4" w:tplc="04090017" w:tentative="1">
      <w:start w:val="1"/>
      <w:numFmt w:val="aiueoFullWidth"/>
      <w:lvlText w:val="(%5)"/>
      <w:lvlJc w:val="left"/>
      <w:pPr>
        <w:ind w:left="30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1" w:hanging="420"/>
      </w:pPr>
    </w:lvl>
    <w:lvl w:ilvl="6" w:tplc="0409000F" w:tentative="1">
      <w:start w:val="1"/>
      <w:numFmt w:val="decimal"/>
      <w:lvlText w:val="%7."/>
      <w:lvlJc w:val="left"/>
      <w:pPr>
        <w:ind w:left="3931" w:hanging="420"/>
      </w:pPr>
    </w:lvl>
    <w:lvl w:ilvl="7" w:tplc="04090017" w:tentative="1">
      <w:start w:val="1"/>
      <w:numFmt w:val="aiueoFullWidth"/>
      <w:lvlText w:val="(%8)"/>
      <w:lvlJc w:val="left"/>
      <w:pPr>
        <w:ind w:left="43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1" w:hanging="420"/>
      </w:pPr>
    </w:lvl>
  </w:abstractNum>
  <w:abstractNum w:abstractNumId="34" w15:restartNumberingAfterBreak="0">
    <w:nsid w:val="38A67434"/>
    <w:multiLevelType w:val="hybridMultilevel"/>
    <w:tmpl w:val="03620DBE"/>
    <w:lvl w:ilvl="0" w:tplc="C0DADB6E">
      <w:start w:val="1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5" w15:restartNumberingAfterBreak="0">
    <w:nsid w:val="3A5810C2"/>
    <w:multiLevelType w:val="hybridMultilevel"/>
    <w:tmpl w:val="A01CF878"/>
    <w:lvl w:ilvl="0" w:tplc="C8EC8E46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6" w15:restartNumberingAfterBreak="0">
    <w:nsid w:val="3E45255E"/>
    <w:multiLevelType w:val="hybridMultilevel"/>
    <w:tmpl w:val="4C3C255C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7" w15:restartNumberingAfterBreak="0">
    <w:nsid w:val="3EC26028"/>
    <w:multiLevelType w:val="hybridMultilevel"/>
    <w:tmpl w:val="C862ECA8"/>
    <w:lvl w:ilvl="0" w:tplc="09763418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" w15:restartNumberingAfterBreak="0">
    <w:nsid w:val="43D912EB"/>
    <w:multiLevelType w:val="hybridMultilevel"/>
    <w:tmpl w:val="6FEE7BBE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9" w15:restartNumberingAfterBreak="0">
    <w:nsid w:val="46113E3B"/>
    <w:multiLevelType w:val="hybridMultilevel"/>
    <w:tmpl w:val="31562BB0"/>
    <w:lvl w:ilvl="0" w:tplc="A6A21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0EA102">
      <w:start w:val="2"/>
      <w:numFmt w:val="decimalFullWidth"/>
      <w:lvlText w:val="（%2）"/>
      <w:lvlJc w:val="left"/>
      <w:pPr>
        <w:ind w:left="1800" w:hanging="720"/>
      </w:pPr>
      <w:rPr>
        <w:rFonts w:hint="default"/>
        <w:lang w:val="en-US"/>
      </w:rPr>
    </w:lvl>
    <w:lvl w:ilvl="2" w:tplc="210EA102">
      <w:start w:val="2"/>
      <w:numFmt w:val="decimalFullWidth"/>
      <w:lvlText w:val="（%3）"/>
      <w:lvlJc w:val="left"/>
      <w:pPr>
        <w:ind w:left="2520" w:hanging="720"/>
      </w:pPr>
      <w:rPr>
        <w:rFonts w:hint="default"/>
      </w:rPr>
    </w:lvl>
    <w:lvl w:ilvl="3" w:tplc="2F7E8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A3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4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1EC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EAB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AC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3C7ED3"/>
    <w:multiLevelType w:val="hybridMultilevel"/>
    <w:tmpl w:val="A2620D2C"/>
    <w:lvl w:ilvl="0" w:tplc="04090015">
      <w:start w:val="1"/>
      <w:numFmt w:val="upperLetter"/>
      <w:lvlText w:val="%1)"/>
      <w:lvlJc w:val="left"/>
      <w:pPr>
        <w:ind w:left="2220" w:hanging="420"/>
      </w:pPr>
    </w:lvl>
    <w:lvl w:ilvl="1" w:tplc="04090017" w:tentative="1">
      <w:start w:val="1"/>
      <w:numFmt w:val="aiueoFullWidth"/>
      <w:lvlText w:val="(%2)"/>
      <w:lvlJc w:val="left"/>
      <w:pPr>
        <w:ind w:left="2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060" w:hanging="420"/>
      </w:pPr>
    </w:lvl>
    <w:lvl w:ilvl="3" w:tplc="0409000F" w:tentative="1">
      <w:start w:val="1"/>
      <w:numFmt w:val="decimal"/>
      <w:lvlText w:val="%4."/>
      <w:lvlJc w:val="left"/>
      <w:pPr>
        <w:ind w:left="3480" w:hanging="420"/>
      </w:pPr>
    </w:lvl>
    <w:lvl w:ilvl="4" w:tplc="04090017" w:tentative="1">
      <w:start w:val="1"/>
      <w:numFmt w:val="aiueoFullWidth"/>
      <w:lvlText w:val="(%5)"/>
      <w:lvlJc w:val="left"/>
      <w:pPr>
        <w:ind w:left="3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20"/>
      </w:pPr>
    </w:lvl>
    <w:lvl w:ilvl="6" w:tplc="0409000F" w:tentative="1">
      <w:start w:val="1"/>
      <w:numFmt w:val="decimal"/>
      <w:lvlText w:val="%7."/>
      <w:lvlJc w:val="left"/>
      <w:pPr>
        <w:ind w:left="4740" w:hanging="420"/>
      </w:pPr>
    </w:lvl>
    <w:lvl w:ilvl="7" w:tplc="04090017" w:tentative="1">
      <w:start w:val="1"/>
      <w:numFmt w:val="aiueoFullWidth"/>
      <w:lvlText w:val="(%8)"/>
      <w:lvlJc w:val="left"/>
      <w:pPr>
        <w:ind w:left="5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580" w:hanging="420"/>
      </w:pPr>
    </w:lvl>
  </w:abstractNum>
  <w:abstractNum w:abstractNumId="41" w15:restartNumberingAfterBreak="0">
    <w:nsid w:val="490E6206"/>
    <w:multiLevelType w:val="multilevel"/>
    <w:tmpl w:val="BB9E325A"/>
    <w:lvl w:ilvl="0">
      <w:start w:val="5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8280" w:hanging="2520"/>
      </w:pPr>
      <w:rPr>
        <w:rFonts w:hint="default"/>
      </w:rPr>
    </w:lvl>
  </w:abstractNum>
  <w:abstractNum w:abstractNumId="42" w15:restartNumberingAfterBreak="0">
    <w:nsid w:val="49FE4C27"/>
    <w:multiLevelType w:val="hybridMultilevel"/>
    <w:tmpl w:val="58DC6400"/>
    <w:lvl w:ilvl="0" w:tplc="7946EF84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43" w15:restartNumberingAfterBreak="0">
    <w:nsid w:val="4B9E42D2"/>
    <w:multiLevelType w:val="hybridMultilevel"/>
    <w:tmpl w:val="632E37B4"/>
    <w:lvl w:ilvl="0" w:tplc="F992DAFA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4" w15:restartNumberingAfterBreak="0">
    <w:nsid w:val="4DB601CC"/>
    <w:multiLevelType w:val="hybridMultilevel"/>
    <w:tmpl w:val="19EA8D46"/>
    <w:lvl w:ilvl="0" w:tplc="1A22CBD6">
      <w:start w:val="2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5" w15:restartNumberingAfterBreak="0">
    <w:nsid w:val="4E5139D7"/>
    <w:multiLevelType w:val="multilevel"/>
    <w:tmpl w:val="60667F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FC465DF"/>
    <w:multiLevelType w:val="hybridMultilevel"/>
    <w:tmpl w:val="7CE6EC2A"/>
    <w:lvl w:ilvl="0" w:tplc="210EA102">
      <w:start w:val="2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7" w15:restartNumberingAfterBreak="0">
    <w:nsid w:val="51B138BD"/>
    <w:multiLevelType w:val="hybridMultilevel"/>
    <w:tmpl w:val="D0504C52"/>
    <w:lvl w:ilvl="0" w:tplc="1004E220">
      <w:start w:val="3"/>
      <w:numFmt w:val="decimalFullWidth"/>
      <w:lvlText w:val="（%1）"/>
      <w:lvlJc w:val="left"/>
      <w:pPr>
        <w:ind w:left="14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577328B0"/>
    <w:multiLevelType w:val="hybridMultilevel"/>
    <w:tmpl w:val="23A009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BD70E29"/>
    <w:multiLevelType w:val="hybridMultilevel"/>
    <w:tmpl w:val="C8BEC586"/>
    <w:lvl w:ilvl="0" w:tplc="3A5C5D10">
      <w:start w:val="6"/>
      <w:numFmt w:val="decimalFullWidth"/>
      <w:lvlText w:val="（%1）"/>
      <w:lvlJc w:val="left"/>
      <w:pPr>
        <w:ind w:left="21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C015A1E"/>
    <w:multiLevelType w:val="hybridMultilevel"/>
    <w:tmpl w:val="EDBE0FCC"/>
    <w:lvl w:ilvl="0" w:tplc="6058721A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1" w15:restartNumberingAfterBreak="0">
    <w:nsid w:val="5C64450C"/>
    <w:multiLevelType w:val="hybridMultilevel"/>
    <w:tmpl w:val="03620DBE"/>
    <w:lvl w:ilvl="0" w:tplc="C0DADB6E">
      <w:start w:val="1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2" w15:restartNumberingAfterBreak="0">
    <w:nsid w:val="5F075D82"/>
    <w:multiLevelType w:val="hybridMultilevel"/>
    <w:tmpl w:val="DF263E02"/>
    <w:lvl w:ilvl="0" w:tplc="4C5CE0A2">
      <w:start w:val="2"/>
      <w:numFmt w:val="decimalFullWidth"/>
      <w:lvlText w:val="（%1）"/>
      <w:lvlJc w:val="left"/>
      <w:pPr>
        <w:ind w:left="3076" w:hanging="720"/>
      </w:pPr>
      <w:rPr>
        <w:rFonts w:hint="default"/>
      </w:rPr>
    </w:lvl>
    <w:lvl w:ilvl="1" w:tplc="210EA102">
      <w:start w:val="2"/>
      <w:numFmt w:val="decimalFullWidth"/>
      <w:lvlText w:val="（%2）"/>
      <w:lvlJc w:val="left"/>
      <w:pPr>
        <w:ind w:left="2116" w:hanging="4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53" w15:restartNumberingAfterBreak="0">
    <w:nsid w:val="62F23410"/>
    <w:multiLevelType w:val="hybridMultilevel"/>
    <w:tmpl w:val="12824FD8"/>
    <w:lvl w:ilvl="0" w:tplc="C0DADB6E">
      <w:start w:val="1"/>
      <w:numFmt w:val="decimalFullWidth"/>
      <w:lvlText w:val="（%1）"/>
      <w:lvlJc w:val="left"/>
      <w:pPr>
        <w:ind w:left="155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54" w15:restartNumberingAfterBreak="0">
    <w:nsid w:val="64380AE8"/>
    <w:multiLevelType w:val="multilevel"/>
    <w:tmpl w:val="42425C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6935A78"/>
    <w:multiLevelType w:val="hybridMultilevel"/>
    <w:tmpl w:val="C94608EA"/>
    <w:lvl w:ilvl="0" w:tplc="746CDB62">
      <w:start w:val="2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67254134"/>
    <w:multiLevelType w:val="hybridMultilevel"/>
    <w:tmpl w:val="6FEE7BBE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7" w15:restartNumberingAfterBreak="0">
    <w:nsid w:val="67BB3994"/>
    <w:multiLevelType w:val="hybridMultilevel"/>
    <w:tmpl w:val="D520A59C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8" w15:restartNumberingAfterBreak="0">
    <w:nsid w:val="6A4A672D"/>
    <w:multiLevelType w:val="hybridMultilevel"/>
    <w:tmpl w:val="705A8ACE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9" w15:restartNumberingAfterBreak="0">
    <w:nsid w:val="6DB878CB"/>
    <w:multiLevelType w:val="multilevel"/>
    <w:tmpl w:val="97A2B5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EF2007A"/>
    <w:multiLevelType w:val="multilevel"/>
    <w:tmpl w:val="0E3451FC"/>
    <w:lvl w:ilvl="0">
      <w:start w:val="6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8280" w:hanging="2520"/>
      </w:pPr>
      <w:rPr>
        <w:rFonts w:hint="default"/>
      </w:rPr>
    </w:lvl>
  </w:abstractNum>
  <w:abstractNum w:abstractNumId="61" w15:restartNumberingAfterBreak="0">
    <w:nsid w:val="722C5EFB"/>
    <w:multiLevelType w:val="hybridMultilevel"/>
    <w:tmpl w:val="3682881C"/>
    <w:lvl w:ilvl="0" w:tplc="8C8EAE42">
      <w:start w:val="3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4DF5DE9"/>
    <w:multiLevelType w:val="hybridMultilevel"/>
    <w:tmpl w:val="9FAAE4A8"/>
    <w:lvl w:ilvl="0" w:tplc="715EB328">
      <w:start w:val="1"/>
      <w:numFmt w:val="decimal"/>
      <w:lvlText w:val="%1．"/>
      <w:lvlJc w:val="left"/>
      <w:pPr>
        <w:ind w:left="65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7B275981"/>
    <w:multiLevelType w:val="hybridMultilevel"/>
    <w:tmpl w:val="E0D03FD4"/>
    <w:lvl w:ilvl="0" w:tplc="2E1EAB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2668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F8B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0B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A0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0D8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AA0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8A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254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D8661CD"/>
    <w:multiLevelType w:val="hybridMultilevel"/>
    <w:tmpl w:val="9098B172"/>
    <w:lvl w:ilvl="0" w:tplc="97CC02FC">
      <w:start w:val="3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7E0F5C03"/>
    <w:multiLevelType w:val="hybridMultilevel"/>
    <w:tmpl w:val="40928F5E"/>
    <w:lvl w:ilvl="0" w:tplc="B29A4C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E06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84C6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68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864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BAF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6B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C2E8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601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F4B3E2F"/>
    <w:multiLevelType w:val="hybridMultilevel"/>
    <w:tmpl w:val="1206BF38"/>
    <w:lvl w:ilvl="0" w:tplc="6058721A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7" w15:restartNumberingAfterBreak="0">
    <w:nsid w:val="7FE424B8"/>
    <w:multiLevelType w:val="hybridMultilevel"/>
    <w:tmpl w:val="DCDEB086"/>
    <w:lvl w:ilvl="0" w:tplc="B6C2BCF2">
      <w:start w:val="2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9114203">
    <w:abstractNumId w:val="39"/>
  </w:num>
  <w:num w:numId="2" w16cid:durableId="1321032950">
    <w:abstractNumId w:val="7"/>
  </w:num>
  <w:num w:numId="3" w16cid:durableId="1524048411">
    <w:abstractNumId w:val="65"/>
  </w:num>
  <w:num w:numId="4" w16cid:durableId="763768957">
    <w:abstractNumId w:val="10"/>
  </w:num>
  <w:num w:numId="5" w16cid:durableId="441271441">
    <w:abstractNumId w:val="63"/>
  </w:num>
  <w:num w:numId="6" w16cid:durableId="965355948">
    <w:abstractNumId w:val="9"/>
  </w:num>
  <w:num w:numId="7" w16cid:durableId="1687635320">
    <w:abstractNumId w:val="24"/>
  </w:num>
  <w:num w:numId="8" w16cid:durableId="943533298">
    <w:abstractNumId w:val="44"/>
  </w:num>
  <w:num w:numId="9" w16cid:durableId="384135873">
    <w:abstractNumId w:val="14"/>
  </w:num>
  <w:num w:numId="10" w16cid:durableId="1187521738">
    <w:abstractNumId w:val="58"/>
  </w:num>
  <w:num w:numId="11" w16cid:durableId="1569727461">
    <w:abstractNumId w:val="38"/>
  </w:num>
  <w:num w:numId="12" w16cid:durableId="815612901">
    <w:abstractNumId w:val="35"/>
  </w:num>
  <w:num w:numId="13" w16cid:durableId="447624039">
    <w:abstractNumId w:val="11"/>
  </w:num>
  <w:num w:numId="14" w16cid:durableId="135071113">
    <w:abstractNumId w:val="29"/>
  </w:num>
  <w:num w:numId="15" w16cid:durableId="107896291">
    <w:abstractNumId w:val="57"/>
  </w:num>
  <w:num w:numId="16" w16cid:durableId="1979920510">
    <w:abstractNumId w:val="18"/>
  </w:num>
  <w:num w:numId="17" w16cid:durableId="2095475215">
    <w:abstractNumId w:val="19"/>
  </w:num>
  <w:num w:numId="18" w16cid:durableId="1866282459">
    <w:abstractNumId w:val="6"/>
  </w:num>
  <w:num w:numId="19" w16cid:durableId="1918174141">
    <w:abstractNumId w:val="66"/>
  </w:num>
  <w:num w:numId="20" w16cid:durableId="435829962">
    <w:abstractNumId w:val="26"/>
  </w:num>
  <w:num w:numId="21" w16cid:durableId="1787045156">
    <w:abstractNumId w:val="16"/>
  </w:num>
  <w:num w:numId="22" w16cid:durableId="387611550">
    <w:abstractNumId w:val="62"/>
  </w:num>
  <w:num w:numId="23" w16cid:durableId="455563929">
    <w:abstractNumId w:val="4"/>
  </w:num>
  <w:num w:numId="24" w16cid:durableId="402216871">
    <w:abstractNumId w:val="37"/>
  </w:num>
  <w:num w:numId="25" w16cid:durableId="1359772297">
    <w:abstractNumId w:val="60"/>
  </w:num>
  <w:num w:numId="26" w16cid:durableId="1581793096">
    <w:abstractNumId w:val="13"/>
  </w:num>
  <w:num w:numId="27" w16cid:durableId="674964363">
    <w:abstractNumId w:val="41"/>
  </w:num>
  <w:num w:numId="28" w16cid:durableId="639464028">
    <w:abstractNumId w:val="67"/>
  </w:num>
  <w:num w:numId="29" w16cid:durableId="955678422">
    <w:abstractNumId w:val="61"/>
  </w:num>
  <w:num w:numId="30" w16cid:durableId="194512735">
    <w:abstractNumId w:val="31"/>
  </w:num>
  <w:num w:numId="31" w16cid:durableId="1775205168">
    <w:abstractNumId w:val="5"/>
  </w:num>
  <w:num w:numId="32" w16cid:durableId="1922056834">
    <w:abstractNumId w:val="55"/>
  </w:num>
  <w:num w:numId="33" w16cid:durableId="1980648574">
    <w:abstractNumId w:val="48"/>
  </w:num>
  <w:num w:numId="34" w16cid:durableId="251012165">
    <w:abstractNumId w:val="42"/>
  </w:num>
  <w:num w:numId="35" w16cid:durableId="147402864">
    <w:abstractNumId w:val="3"/>
  </w:num>
  <w:num w:numId="36" w16cid:durableId="895317683">
    <w:abstractNumId w:val="20"/>
  </w:num>
  <w:num w:numId="37" w16cid:durableId="952639515">
    <w:abstractNumId w:val="51"/>
  </w:num>
  <w:num w:numId="38" w16cid:durableId="1362507950">
    <w:abstractNumId w:val="43"/>
  </w:num>
  <w:num w:numId="39" w16cid:durableId="977690901">
    <w:abstractNumId w:val="33"/>
  </w:num>
  <w:num w:numId="40" w16cid:durableId="2005349839">
    <w:abstractNumId w:val="53"/>
  </w:num>
  <w:num w:numId="41" w16cid:durableId="680283076">
    <w:abstractNumId w:val="12"/>
  </w:num>
  <w:num w:numId="42" w16cid:durableId="1992518743">
    <w:abstractNumId w:val="56"/>
  </w:num>
  <w:num w:numId="43" w16cid:durableId="1858956539">
    <w:abstractNumId w:val="25"/>
  </w:num>
  <w:num w:numId="44" w16cid:durableId="456528054">
    <w:abstractNumId w:val="36"/>
  </w:num>
  <w:num w:numId="45" w16cid:durableId="719400531">
    <w:abstractNumId w:val="22"/>
  </w:num>
  <w:num w:numId="46" w16cid:durableId="584925860">
    <w:abstractNumId w:val="27"/>
  </w:num>
  <w:num w:numId="47" w16cid:durableId="486937715">
    <w:abstractNumId w:val="47"/>
  </w:num>
  <w:num w:numId="48" w16cid:durableId="593828730">
    <w:abstractNumId w:val="30"/>
  </w:num>
  <w:num w:numId="49" w16cid:durableId="577322047">
    <w:abstractNumId w:val="59"/>
  </w:num>
  <w:num w:numId="50" w16cid:durableId="793789356">
    <w:abstractNumId w:val="28"/>
  </w:num>
  <w:num w:numId="51" w16cid:durableId="2020348275">
    <w:abstractNumId w:val="34"/>
  </w:num>
  <w:num w:numId="52" w16cid:durableId="1535849959">
    <w:abstractNumId w:val="40"/>
  </w:num>
  <w:num w:numId="53" w16cid:durableId="1710572368">
    <w:abstractNumId w:val="15"/>
  </w:num>
  <w:num w:numId="54" w16cid:durableId="11809822">
    <w:abstractNumId w:val="52"/>
  </w:num>
  <w:num w:numId="55" w16cid:durableId="119808371">
    <w:abstractNumId w:val="64"/>
  </w:num>
  <w:num w:numId="56" w16cid:durableId="667025810">
    <w:abstractNumId w:val="23"/>
  </w:num>
  <w:num w:numId="57" w16cid:durableId="236869505">
    <w:abstractNumId w:val="49"/>
  </w:num>
  <w:num w:numId="58" w16cid:durableId="2117748704">
    <w:abstractNumId w:val="8"/>
  </w:num>
  <w:num w:numId="59" w16cid:durableId="416630367">
    <w:abstractNumId w:val="1"/>
  </w:num>
  <w:num w:numId="60" w16cid:durableId="105659975">
    <w:abstractNumId w:val="46"/>
  </w:num>
  <w:num w:numId="61" w16cid:durableId="39593703">
    <w:abstractNumId w:val="17"/>
  </w:num>
  <w:num w:numId="62" w16cid:durableId="1931153742">
    <w:abstractNumId w:val="50"/>
  </w:num>
  <w:num w:numId="63" w16cid:durableId="818886693">
    <w:abstractNumId w:val="32"/>
  </w:num>
  <w:num w:numId="64" w16cid:durableId="1844199636">
    <w:abstractNumId w:val="45"/>
  </w:num>
  <w:num w:numId="65" w16cid:durableId="1439566265">
    <w:abstractNumId w:val="54"/>
  </w:num>
  <w:num w:numId="66" w16cid:durableId="1337223717">
    <w:abstractNumId w:val="21"/>
  </w:num>
  <w:num w:numId="67" w16cid:durableId="1136293726">
    <w:abstractNumId w:val="2"/>
  </w:num>
  <w:num w:numId="68" w16cid:durableId="242762814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983"/>
    <w:rsid w:val="000025F7"/>
    <w:rsid w:val="0000301C"/>
    <w:rsid w:val="0000351D"/>
    <w:rsid w:val="00010A67"/>
    <w:rsid w:val="00010D03"/>
    <w:rsid w:val="0001344E"/>
    <w:rsid w:val="00014459"/>
    <w:rsid w:val="00016ED6"/>
    <w:rsid w:val="0002015D"/>
    <w:rsid w:val="00021781"/>
    <w:rsid w:val="00021F44"/>
    <w:rsid w:val="00022A9B"/>
    <w:rsid w:val="00024A03"/>
    <w:rsid w:val="0002503B"/>
    <w:rsid w:val="00027DD5"/>
    <w:rsid w:val="00027E97"/>
    <w:rsid w:val="000313BD"/>
    <w:rsid w:val="00035D23"/>
    <w:rsid w:val="00037BA4"/>
    <w:rsid w:val="00040523"/>
    <w:rsid w:val="00040530"/>
    <w:rsid w:val="000406F2"/>
    <w:rsid w:val="00042903"/>
    <w:rsid w:val="00042EC5"/>
    <w:rsid w:val="00044386"/>
    <w:rsid w:val="000443A4"/>
    <w:rsid w:val="0004452C"/>
    <w:rsid w:val="00045632"/>
    <w:rsid w:val="000462DE"/>
    <w:rsid w:val="000466B8"/>
    <w:rsid w:val="00046966"/>
    <w:rsid w:val="000509AE"/>
    <w:rsid w:val="00057B99"/>
    <w:rsid w:val="00061355"/>
    <w:rsid w:val="00061E84"/>
    <w:rsid w:val="00064901"/>
    <w:rsid w:val="00067C2F"/>
    <w:rsid w:val="00070336"/>
    <w:rsid w:val="0007075A"/>
    <w:rsid w:val="00071DFC"/>
    <w:rsid w:val="0007393A"/>
    <w:rsid w:val="00074DF8"/>
    <w:rsid w:val="00076D50"/>
    <w:rsid w:val="000820C0"/>
    <w:rsid w:val="00082208"/>
    <w:rsid w:val="00083A6E"/>
    <w:rsid w:val="00083FBA"/>
    <w:rsid w:val="000869C6"/>
    <w:rsid w:val="00087153"/>
    <w:rsid w:val="00094F4B"/>
    <w:rsid w:val="000A1C4D"/>
    <w:rsid w:val="000A253D"/>
    <w:rsid w:val="000A2691"/>
    <w:rsid w:val="000A286D"/>
    <w:rsid w:val="000A5203"/>
    <w:rsid w:val="000A5D02"/>
    <w:rsid w:val="000A7A6F"/>
    <w:rsid w:val="000B1C16"/>
    <w:rsid w:val="000B2ED2"/>
    <w:rsid w:val="000B4715"/>
    <w:rsid w:val="000B4732"/>
    <w:rsid w:val="000B6292"/>
    <w:rsid w:val="000C1E8C"/>
    <w:rsid w:val="000C43BC"/>
    <w:rsid w:val="000C446B"/>
    <w:rsid w:val="000C51DA"/>
    <w:rsid w:val="000D2682"/>
    <w:rsid w:val="000D30A8"/>
    <w:rsid w:val="000D5071"/>
    <w:rsid w:val="000E06B9"/>
    <w:rsid w:val="000E17E8"/>
    <w:rsid w:val="000E28B5"/>
    <w:rsid w:val="000E2F16"/>
    <w:rsid w:val="000E5DF7"/>
    <w:rsid w:val="000E6498"/>
    <w:rsid w:val="000E7FE1"/>
    <w:rsid w:val="000F1A50"/>
    <w:rsid w:val="000F4B0E"/>
    <w:rsid w:val="0010104F"/>
    <w:rsid w:val="001046DA"/>
    <w:rsid w:val="00111119"/>
    <w:rsid w:val="00112190"/>
    <w:rsid w:val="00113860"/>
    <w:rsid w:val="00115017"/>
    <w:rsid w:val="00117A24"/>
    <w:rsid w:val="001209A0"/>
    <w:rsid w:val="001211A2"/>
    <w:rsid w:val="001214B2"/>
    <w:rsid w:val="001220A8"/>
    <w:rsid w:val="00122EF8"/>
    <w:rsid w:val="0012440C"/>
    <w:rsid w:val="00127FB1"/>
    <w:rsid w:val="001304DD"/>
    <w:rsid w:val="001317FA"/>
    <w:rsid w:val="00134FEC"/>
    <w:rsid w:val="00142E9B"/>
    <w:rsid w:val="00145CC0"/>
    <w:rsid w:val="001500E3"/>
    <w:rsid w:val="0015097B"/>
    <w:rsid w:val="00153176"/>
    <w:rsid w:val="00155A49"/>
    <w:rsid w:val="001601C7"/>
    <w:rsid w:val="0016078C"/>
    <w:rsid w:val="001626D9"/>
    <w:rsid w:val="0016751D"/>
    <w:rsid w:val="001717EB"/>
    <w:rsid w:val="00171A22"/>
    <w:rsid w:val="00171B45"/>
    <w:rsid w:val="00180D98"/>
    <w:rsid w:val="0018183F"/>
    <w:rsid w:val="00183AFD"/>
    <w:rsid w:val="00184FDD"/>
    <w:rsid w:val="0018633A"/>
    <w:rsid w:val="00187BE4"/>
    <w:rsid w:val="001908B2"/>
    <w:rsid w:val="0019322A"/>
    <w:rsid w:val="001938CA"/>
    <w:rsid w:val="00195079"/>
    <w:rsid w:val="00195661"/>
    <w:rsid w:val="00195FBC"/>
    <w:rsid w:val="001962B6"/>
    <w:rsid w:val="00197060"/>
    <w:rsid w:val="001973C6"/>
    <w:rsid w:val="001979CA"/>
    <w:rsid w:val="00197C64"/>
    <w:rsid w:val="00197E98"/>
    <w:rsid w:val="001A4D1E"/>
    <w:rsid w:val="001A768E"/>
    <w:rsid w:val="001A7AA9"/>
    <w:rsid w:val="001B3A7E"/>
    <w:rsid w:val="001B3BDC"/>
    <w:rsid w:val="001B6890"/>
    <w:rsid w:val="001C47B0"/>
    <w:rsid w:val="001C4CDD"/>
    <w:rsid w:val="001C4F76"/>
    <w:rsid w:val="001C702D"/>
    <w:rsid w:val="001D0421"/>
    <w:rsid w:val="001D0F79"/>
    <w:rsid w:val="001D421D"/>
    <w:rsid w:val="001D5722"/>
    <w:rsid w:val="001D67AB"/>
    <w:rsid w:val="001D68EA"/>
    <w:rsid w:val="001E593E"/>
    <w:rsid w:val="001E6365"/>
    <w:rsid w:val="001E6F5E"/>
    <w:rsid w:val="001F0CE8"/>
    <w:rsid w:val="001F313B"/>
    <w:rsid w:val="001F4085"/>
    <w:rsid w:val="001F5C02"/>
    <w:rsid w:val="0020031A"/>
    <w:rsid w:val="00200A8F"/>
    <w:rsid w:val="00201DA3"/>
    <w:rsid w:val="0020363F"/>
    <w:rsid w:val="00205FD7"/>
    <w:rsid w:val="002116B3"/>
    <w:rsid w:val="00213200"/>
    <w:rsid w:val="00213AF9"/>
    <w:rsid w:val="00214E90"/>
    <w:rsid w:val="0022066B"/>
    <w:rsid w:val="00222B13"/>
    <w:rsid w:val="00222BB1"/>
    <w:rsid w:val="00223CC8"/>
    <w:rsid w:val="002324CC"/>
    <w:rsid w:val="002358D3"/>
    <w:rsid w:val="00243D6F"/>
    <w:rsid w:val="00245BC4"/>
    <w:rsid w:val="0024740F"/>
    <w:rsid w:val="00251D99"/>
    <w:rsid w:val="00252280"/>
    <w:rsid w:val="002535BA"/>
    <w:rsid w:val="00256D53"/>
    <w:rsid w:val="00261D52"/>
    <w:rsid w:val="00262A43"/>
    <w:rsid w:val="00264F30"/>
    <w:rsid w:val="00267EBA"/>
    <w:rsid w:val="002703E6"/>
    <w:rsid w:val="002706F4"/>
    <w:rsid w:val="002707B4"/>
    <w:rsid w:val="0027136F"/>
    <w:rsid w:val="00277F99"/>
    <w:rsid w:val="002809C9"/>
    <w:rsid w:val="0028282A"/>
    <w:rsid w:val="00285DD1"/>
    <w:rsid w:val="00290804"/>
    <w:rsid w:val="002916A4"/>
    <w:rsid w:val="0029201F"/>
    <w:rsid w:val="002930A0"/>
    <w:rsid w:val="002955CF"/>
    <w:rsid w:val="002A009B"/>
    <w:rsid w:val="002A094E"/>
    <w:rsid w:val="002A312C"/>
    <w:rsid w:val="002A354A"/>
    <w:rsid w:val="002B573E"/>
    <w:rsid w:val="002B71CB"/>
    <w:rsid w:val="002C1417"/>
    <w:rsid w:val="002C2363"/>
    <w:rsid w:val="002C2BF6"/>
    <w:rsid w:val="002C3764"/>
    <w:rsid w:val="002C79E1"/>
    <w:rsid w:val="002C7D21"/>
    <w:rsid w:val="002D14CC"/>
    <w:rsid w:val="002D2792"/>
    <w:rsid w:val="002D3033"/>
    <w:rsid w:val="002D3C96"/>
    <w:rsid w:val="002D4404"/>
    <w:rsid w:val="002D7FEA"/>
    <w:rsid w:val="002E0282"/>
    <w:rsid w:val="002E0FF6"/>
    <w:rsid w:val="002E3AFA"/>
    <w:rsid w:val="002E51B9"/>
    <w:rsid w:val="002E6AF0"/>
    <w:rsid w:val="002E7217"/>
    <w:rsid w:val="002F06F2"/>
    <w:rsid w:val="002F111E"/>
    <w:rsid w:val="002F3506"/>
    <w:rsid w:val="002F3CA4"/>
    <w:rsid w:val="002F680B"/>
    <w:rsid w:val="002F7262"/>
    <w:rsid w:val="002F7A63"/>
    <w:rsid w:val="002F7B1D"/>
    <w:rsid w:val="002F7B3B"/>
    <w:rsid w:val="003020E5"/>
    <w:rsid w:val="003023D6"/>
    <w:rsid w:val="00303A70"/>
    <w:rsid w:val="003050E6"/>
    <w:rsid w:val="00305111"/>
    <w:rsid w:val="00305DDC"/>
    <w:rsid w:val="00306FEA"/>
    <w:rsid w:val="00310CDB"/>
    <w:rsid w:val="00313294"/>
    <w:rsid w:val="0032211D"/>
    <w:rsid w:val="00322F60"/>
    <w:rsid w:val="00323534"/>
    <w:rsid w:val="00323E1E"/>
    <w:rsid w:val="003246B3"/>
    <w:rsid w:val="00325733"/>
    <w:rsid w:val="00326DF5"/>
    <w:rsid w:val="00326FF5"/>
    <w:rsid w:val="003317D5"/>
    <w:rsid w:val="00331885"/>
    <w:rsid w:val="00334657"/>
    <w:rsid w:val="00336071"/>
    <w:rsid w:val="003368E3"/>
    <w:rsid w:val="00337F6D"/>
    <w:rsid w:val="003415EC"/>
    <w:rsid w:val="00341FEF"/>
    <w:rsid w:val="00342FC9"/>
    <w:rsid w:val="00345C41"/>
    <w:rsid w:val="00346BBD"/>
    <w:rsid w:val="00346D6C"/>
    <w:rsid w:val="00347C73"/>
    <w:rsid w:val="00347EC8"/>
    <w:rsid w:val="00354760"/>
    <w:rsid w:val="0035556A"/>
    <w:rsid w:val="0035753A"/>
    <w:rsid w:val="00357EF7"/>
    <w:rsid w:val="0036251B"/>
    <w:rsid w:val="003627E3"/>
    <w:rsid w:val="003633AE"/>
    <w:rsid w:val="00363F80"/>
    <w:rsid w:val="003649BB"/>
    <w:rsid w:val="00367547"/>
    <w:rsid w:val="00367E49"/>
    <w:rsid w:val="003700BE"/>
    <w:rsid w:val="00373B5D"/>
    <w:rsid w:val="00375594"/>
    <w:rsid w:val="00375728"/>
    <w:rsid w:val="003757F0"/>
    <w:rsid w:val="00375B73"/>
    <w:rsid w:val="003761AB"/>
    <w:rsid w:val="00380831"/>
    <w:rsid w:val="00381966"/>
    <w:rsid w:val="0038225F"/>
    <w:rsid w:val="003830A9"/>
    <w:rsid w:val="00384195"/>
    <w:rsid w:val="00384A3E"/>
    <w:rsid w:val="00385482"/>
    <w:rsid w:val="00385D3B"/>
    <w:rsid w:val="00390AB5"/>
    <w:rsid w:val="00390DEC"/>
    <w:rsid w:val="0039163C"/>
    <w:rsid w:val="0039217C"/>
    <w:rsid w:val="003928BF"/>
    <w:rsid w:val="0039503C"/>
    <w:rsid w:val="00397BEC"/>
    <w:rsid w:val="003A0C8C"/>
    <w:rsid w:val="003A2B36"/>
    <w:rsid w:val="003A4E7E"/>
    <w:rsid w:val="003A601E"/>
    <w:rsid w:val="003A74C9"/>
    <w:rsid w:val="003B0E35"/>
    <w:rsid w:val="003B18AE"/>
    <w:rsid w:val="003B349F"/>
    <w:rsid w:val="003B46E7"/>
    <w:rsid w:val="003B627F"/>
    <w:rsid w:val="003C34E9"/>
    <w:rsid w:val="003C4CE7"/>
    <w:rsid w:val="003C6758"/>
    <w:rsid w:val="003D2029"/>
    <w:rsid w:val="003D3BD3"/>
    <w:rsid w:val="003D572D"/>
    <w:rsid w:val="003D6A28"/>
    <w:rsid w:val="003D6F87"/>
    <w:rsid w:val="003D70C7"/>
    <w:rsid w:val="003D79E4"/>
    <w:rsid w:val="003D7D8C"/>
    <w:rsid w:val="003D7DCF"/>
    <w:rsid w:val="003E0BA5"/>
    <w:rsid w:val="003E2A6C"/>
    <w:rsid w:val="003E5031"/>
    <w:rsid w:val="003E668C"/>
    <w:rsid w:val="003E6B82"/>
    <w:rsid w:val="003E6E6C"/>
    <w:rsid w:val="003E73EB"/>
    <w:rsid w:val="003E74F6"/>
    <w:rsid w:val="003F0DC1"/>
    <w:rsid w:val="003F1647"/>
    <w:rsid w:val="003F2E1E"/>
    <w:rsid w:val="003F5F7D"/>
    <w:rsid w:val="00403D21"/>
    <w:rsid w:val="004059E1"/>
    <w:rsid w:val="004077E4"/>
    <w:rsid w:val="0040788B"/>
    <w:rsid w:val="004110DC"/>
    <w:rsid w:val="00413F71"/>
    <w:rsid w:val="0042071D"/>
    <w:rsid w:val="0042138A"/>
    <w:rsid w:val="004231CF"/>
    <w:rsid w:val="0042442E"/>
    <w:rsid w:val="00426B6A"/>
    <w:rsid w:val="0042758C"/>
    <w:rsid w:val="004308BA"/>
    <w:rsid w:val="0043128A"/>
    <w:rsid w:val="00433A6D"/>
    <w:rsid w:val="00440350"/>
    <w:rsid w:val="004422D7"/>
    <w:rsid w:val="004438A6"/>
    <w:rsid w:val="00444C5F"/>
    <w:rsid w:val="0044538C"/>
    <w:rsid w:val="004508E8"/>
    <w:rsid w:val="004535D4"/>
    <w:rsid w:val="0045371D"/>
    <w:rsid w:val="004542F8"/>
    <w:rsid w:val="00456EB1"/>
    <w:rsid w:val="00464319"/>
    <w:rsid w:val="004657C3"/>
    <w:rsid w:val="00470516"/>
    <w:rsid w:val="00471C05"/>
    <w:rsid w:val="00471E9B"/>
    <w:rsid w:val="00472390"/>
    <w:rsid w:val="00475967"/>
    <w:rsid w:val="00480259"/>
    <w:rsid w:val="0048162F"/>
    <w:rsid w:val="00483280"/>
    <w:rsid w:val="0048386C"/>
    <w:rsid w:val="00484154"/>
    <w:rsid w:val="00484162"/>
    <w:rsid w:val="00484D94"/>
    <w:rsid w:val="004851C5"/>
    <w:rsid w:val="0048682A"/>
    <w:rsid w:val="00487A45"/>
    <w:rsid w:val="00490B8E"/>
    <w:rsid w:val="004915F8"/>
    <w:rsid w:val="004935FF"/>
    <w:rsid w:val="0049539B"/>
    <w:rsid w:val="00495E02"/>
    <w:rsid w:val="004962FF"/>
    <w:rsid w:val="004970AE"/>
    <w:rsid w:val="00497217"/>
    <w:rsid w:val="00497C7A"/>
    <w:rsid w:val="00497FE5"/>
    <w:rsid w:val="004A4CE6"/>
    <w:rsid w:val="004A6EDF"/>
    <w:rsid w:val="004A7478"/>
    <w:rsid w:val="004A7A3D"/>
    <w:rsid w:val="004B331A"/>
    <w:rsid w:val="004B4976"/>
    <w:rsid w:val="004B5CE2"/>
    <w:rsid w:val="004B6C1E"/>
    <w:rsid w:val="004C06E3"/>
    <w:rsid w:val="004C437F"/>
    <w:rsid w:val="004C6C7B"/>
    <w:rsid w:val="004D2661"/>
    <w:rsid w:val="004D4EB8"/>
    <w:rsid w:val="004D551A"/>
    <w:rsid w:val="004D744D"/>
    <w:rsid w:val="004E1645"/>
    <w:rsid w:val="004E40D6"/>
    <w:rsid w:val="004E4EFE"/>
    <w:rsid w:val="004E522E"/>
    <w:rsid w:val="004E5BF7"/>
    <w:rsid w:val="004E717C"/>
    <w:rsid w:val="004E72E6"/>
    <w:rsid w:val="004E7D6B"/>
    <w:rsid w:val="004E7DB7"/>
    <w:rsid w:val="004F03DD"/>
    <w:rsid w:val="004F49CE"/>
    <w:rsid w:val="004F52AE"/>
    <w:rsid w:val="004F6605"/>
    <w:rsid w:val="00500C30"/>
    <w:rsid w:val="00502AB1"/>
    <w:rsid w:val="00507B82"/>
    <w:rsid w:val="00511A76"/>
    <w:rsid w:val="00512AAD"/>
    <w:rsid w:val="00512ADF"/>
    <w:rsid w:val="005145A1"/>
    <w:rsid w:val="0051625F"/>
    <w:rsid w:val="0051655E"/>
    <w:rsid w:val="00522798"/>
    <w:rsid w:val="00525B91"/>
    <w:rsid w:val="00527731"/>
    <w:rsid w:val="00530C8D"/>
    <w:rsid w:val="005358DF"/>
    <w:rsid w:val="005359AF"/>
    <w:rsid w:val="00536C5A"/>
    <w:rsid w:val="00537E15"/>
    <w:rsid w:val="005411A8"/>
    <w:rsid w:val="00541C8D"/>
    <w:rsid w:val="0054392B"/>
    <w:rsid w:val="00546A33"/>
    <w:rsid w:val="00547310"/>
    <w:rsid w:val="005525BA"/>
    <w:rsid w:val="0055388A"/>
    <w:rsid w:val="00554CD9"/>
    <w:rsid w:val="0056046D"/>
    <w:rsid w:val="00561D44"/>
    <w:rsid w:val="005663BC"/>
    <w:rsid w:val="00567CB6"/>
    <w:rsid w:val="00570C5D"/>
    <w:rsid w:val="00571156"/>
    <w:rsid w:val="00575817"/>
    <w:rsid w:val="00586557"/>
    <w:rsid w:val="005866D8"/>
    <w:rsid w:val="005906B4"/>
    <w:rsid w:val="00594F0F"/>
    <w:rsid w:val="00595A7C"/>
    <w:rsid w:val="00595D61"/>
    <w:rsid w:val="005A1056"/>
    <w:rsid w:val="005A3F1C"/>
    <w:rsid w:val="005A5F0D"/>
    <w:rsid w:val="005A7754"/>
    <w:rsid w:val="005A7B28"/>
    <w:rsid w:val="005B02B4"/>
    <w:rsid w:val="005B054B"/>
    <w:rsid w:val="005B0FB2"/>
    <w:rsid w:val="005B1C2E"/>
    <w:rsid w:val="005B278E"/>
    <w:rsid w:val="005B4918"/>
    <w:rsid w:val="005B5A5E"/>
    <w:rsid w:val="005B7326"/>
    <w:rsid w:val="005C2F54"/>
    <w:rsid w:val="005C387A"/>
    <w:rsid w:val="005C7099"/>
    <w:rsid w:val="005D11F5"/>
    <w:rsid w:val="005D2061"/>
    <w:rsid w:val="005E3098"/>
    <w:rsid w:val="005E3C64"/>
    <w:rsid w:val="005E6A2F"/>
    <w:rsid w:val="005E74F9"/>
    <w:rsid w:val="005E786C"/>
    <w:rsid w:val="005F16A6"/>
    <w:rsid w:val="005F1C3F"/>
    <w:rsid w:val="005F1EB0"/>
    <w:rsid w:val="005F2138"/>
    <w:rsid w:val="005F5330"/>
    <w:rsid w:val="005F5386"/>
    <w:rsid w:val="005F61A3"/>
    <w:rsid w:val="00600C87"/>
    <w:rsid w:val="00603A81"/>
    <w:rsid w:val="00604CD8"/>
    <w:rsid w:val="0060669D"/>
    <w:rsid w:val="00614C9B"/>
    <w:rsid w:val="00614F48"/>
    <w:rsid w:val="00622FF3"/>
    <w:rsid w:val="00623780"/>
    <w:rsid w:val="006279AF"/>
    <w:rsid w:val="00630034"/>
    <w:rsid w:val="0063100D"/>
    <w:rsid w:val="00632926"/>
    <w:rsid w:val="00637B44"/>
    <w:rsid w:val="006401E9"/>
    <w:rsid w:val="0064090E"/>
    <w:rsid w:val="006414EB"/>
    <w:rsid w:val="00641FF5"/>
    <w:rsid w:val="00650281"/>
    <w:rsid w:val="00652D8A"/>
    <w:rsid w:val="00654B13"/>
    <w:rsid w:val="00656AC3"/>
    <w:rsid w:val="00660CC8"/>
    <w:rsid w:val="0066394B"/>
    <w:rsid w:val="006640DF"/>
    <w:rsid w:val="0066468A"/>
    <w:rsid w:val="0067021A"/>
    <w:rsid w:val="0067161A"/>
    <w:rsid w:val="00672301"/>
    <w:rsid w:val="006738D4"/>
    <w:rsid w:val="006750FD"/>
    <w:rsid w:val="00677E76"/>
    <w:rsid w:val="006808E6"/>
    <w:rsid w:val="00682CAF"/>
    <w:rsid w:val="00683FA7"/>
    <w:rsid w:val="00684499"/>
    <w:rsid w:val="00687567"/>
    <w:rsid w:val="00687EAE"/>
    <w:rsid w:val="0069025F"/>
    <w:rsid w:val="006904EB"/>
    <w:rsid w:val="006925A7"/>
    <w:rsid w:val="006935C8"/>
    <w:rsid w:val="006941F1"/>
    <w:rsid w:val="006957E9"/>
    <w:rsid w:val="00696668"/>
    <w:rsid w:val="006A0B20"/>
    <w:rsid w:val="006A4144"/>
    <w:rsid w:val="006A4F8E"/>
    <w:rsid w:val="006B0778"/>
    <w:rsid w:val="006B16D3"/>
    <w:rsid w:val="006B1AB5"/>
    <w:rsid w:val="006B26CC"/>
    <w:rsid w:val="006B2E6B"/>
    <w:rsid w:val="006B3C49"/>
    <w:rsid w:val="006B6226"/>
    <w:rsid w:val="006C0BFA"/>
    <w:rsid w:val="006C1D63"/>
    <w:rsid w:val="006D08D9"/>
    <w:rsid w:val="006D19D3"/>
    <w:rsid w:val="006D32CE"/>
    <w:rsid w:val="006D37DF"/>
    <w:rsid w:val="006D45EF"/>
    <w:rsid w:val="006D55ED"/>
    <w:rsid w:val="006D67AA"/>
    <w:rsid w:val="006E0CEA"/>
    <w:rsid w:val="006E56A0"/>
    <w:rsid w:val="006E67FC"/>
    <w:rsid w:val="006E737C"/>
    <w:rsid w:val="006F0D3C"/>
    <w:rsid w:val="006F0D93"/>
    <w:rsid w:val="006F2304"/>
    <w:rsid w:val="006F47DD"/>
    <w:rsid w:val="006F5EFB"/>
    <w:rsid w:val="006F602C"/>
    <w:rsid w:val="006F6B76"/>
    <w:rsid w:val="006F7A9D"/>
    <w:rsid w:val="0070271F"/>
    <w:rsid w:val="00702FBD"/>
    <w:rsid w:val="007032F2"/>
    <w:rsid w:val="00705864"/>
    <w:rsid w:val="00705CA6"/>
    <w:rsid w:val="00706314"/>
    <w:rsid w:val="007065DC"/>
    <w:rsid w:val="00706D08"/>
    <w:rsid w:val="0071164C"/>
    <w:rsid w:val="0071225A"/>
    <w:rsid w:val="00713DBC"/>
    <w:rsid w:val="007146B9"/>
    <w:rsid w:val="00715C64"/>
    <w:rsid w:val="00716032"/>
    <w:rsid w:val="00720522"/>
    <w:rsid w:val="00721D4E"/>
    <w:rsid w:val="00726238"/>
    <w:rsid w:val="00731287"/>
    <w:rsid w:val="00731D61"/>
    <w:rsid w:val="007365A1"/>
    <w:rsid w:val="007376EC"/>
    <w:rsid w:val="00737BE9"/>
    <w:rsid w:val="00740924"/>
    <w:rsid w:val="00740FC9"/>
    <w:rsid w:val="00743817"/>
    <w:rsid w:val="00743E65"/>
    <w:rsid w:val="007465A5"/>
    <w:rsid w:val="00746FF8"/>
    <w:rsid w:val="0075168C"/>
    <w:rsid w:val="007526DA"/>
    <w:rsid w:val="00756742"/>
    <w:rsid w:val="007567AF"/>
    <w:rsid w:val="00761089"/>
    <w:rsid w:val="007624E1"/>
    <w:rsid w:val="00764CEE"/>
    <w:rsid w:val="0076585D"/>
    <w:rsid w:val="00767178"/>
    <w:rsid w:val="0077046A"/>
    <w:rsid w:val="00770E8C"/>
    <w:rsid w:val="00772529"/>
    <w:rsid w:val="007745BC"/>
    <w:rsid w:val="007750DA"/>
    <w:rsid w:val="00777376"/>
    <w:rsid w:val="007825EF"/>
    <w:rsid w:val="00782BD9"/>
    <w:rsid w:val="00783E08"/>
    <w:rsid w:val="00784635"/>
    <w:rsid w:val="0078540A"/>
    <w:rsid w:val="007968C1"/>
    <w:rsid w:val="00796B56"/>
    <w:rsid w:val="007A600B"/>
    <w:rsid w:val="007B1130"/>
    <w:rsid w:val="007B4CFA"/>
    <w:rsid w:val="007B63B2"/>
    <w:rsid w:val="007B7409"/>
    <w:rsid w:val="007C00B8"/>
    <w:rsid w:val="007C1798"/>
    <w:rsid w:val="007C4915"/>
    <w:rsid w:val="007C509C"/>
    <w:rsid w:val="007C5FE5"/>
    <w:rsid w:val="007C6C0F"/>
    <w:rsid w:val="007C7C25"/>
    <w:rsid w:val="007D0F2F"/>
    <w:rsid w:val="007D1015"/>
    <w:rsid w:val="007D2C6A"/>
    <w:rsid w:val="007D49D3"/>
    <w:rsid w:val="007D51B0"/>
    <w:rsid w:val="007E145C"/>
    <w:rsid w:val="007E165C"/>
    <w:rsid w:val="007E76DE"/>
    <w:rsid w:val="007F0BD2"/>
    <w:rsid w:val="007F1254"/>
    <w:rsid w:val="007F309B"/>
    <w:rsid w:val="007F4A63"/>
    <w:rsid w:val="007F7040"/>
    <w:rsid w:val="007F7488"/>
    <w:rsid w:val="007F782A"/>
    <w:rsid w:val="008012B7"/>
    <w:rsid w:val="00802F0E"/>
    <w:rsid w:val="00804322"/>
    <w:rsid w:val="008060D8"/>
    <w:rsid w:val="00806AA2"/>
    <w:rsid w:val="0080780D"/>
    <w:rsid w:val="00810FC6"/>
    <w:rsid w:val="00815B0D"/>
    <w:rsid w:val="008165FE"/>
    <w:rsid w:val="00817C1A"/>
    <w:rsid w:val="00820809"/>
    <w:rsid w:val="00822CEE"/>
    <w:rsid w:val="00825127"/>
    <w:rsid w:val="00826588"/>
    <w:rsid w:val="008309D4"/>
    <w:rsid w:val="008329D3"/>
    <w:rsid w:val="00833C43"/>
    <w:rsid w:val="00837810"/>
    <w:rsid w:val="00840029"/>
    <w:rsid w:val="00840DAE"/>
    <w:rsid w:val="0084310A"/>
    <w:rsid w:val="0084375D"/>
    <w:rsid w:val="00843A57"/>
    <w:rsid w:val="00843B95"/>
    <w:rsid w:val="00843F7A"/>
    <w:rsid w:val="00845937"/>
    <w:rsid w:val="00845B5A"/>
    <w:rsid w:val="008509FA"/>
    <w:rsid w:val="008514BD"/>
    <w:rsid w:val="00851825"/>
    <w:rsid w:val="00852B40"/>
    <w:rsid w:val="00855146"/>
    <w:rsid w:val="00855AD8"/>
    <w:rsid w:val="00855DFD"/>
    <w:rsid w:val="00855EE6"/>
    <w:rsid w:val="00857A6D"/>
    <w:rsid w:val="00857B0F"/>
    <w:rsid w:val="00861D9E"/>
    <w:rsid w:val="00862C87"/>
    <w:rsid w:val="008668E0"/>
    <w:rsid w:val="00867A54"/>
    <w:rsid w:val="00870E95"/>
    <w:rsid w:val="0087104C"/>
    <w:rsid w:val="00871CF2"/>
    <w:rsid w:val="00873252"/>
    <w:rsid w:val="00873956"/>
    <w:rsid w:val="00874E1E"/>
    <w:rsid w:val="00877FD9"/>
    <w:rsid w:val="008863C3"/>
    <w:rsid w:val="00887749"/>
    <w:rsid w:val="00890E01"/>
    <w:rsid w:val="008927EB"/>
    <w:rsid w:val="00892C4E"/>
    <w:rsid w:val="008959E2"/>
    <w:rsid w:val="008966FD"/>
    <w:rsid w:val="008A2AB3"/>
    <w:rsid w:val="008A2D9C"/>
    <w:rsid w:val="008A3417"/>
    <w:rsid w:val="008A3A72"/>
    <w:rsid w:val="008A4973"/>
    <w:rsid w:val="008A597E"/>
    <w:rsid w:val="008A653D"/>
    <w:rsid w:val="008B04CF"/>
    <w:rsid w:val="008B1C33"/>
    <w:rsid w:val="008B2B37"/>
    <w:rsid w:val="008C402D"/>
    <w:rsid w:val="008C4F27"/>
    <w:rsid w:val="008C7079"/>
    <w:rsid w:val="008C7AC8"/>
    <w:rsid w:val="008C7CF2"/>
    <w:rsid w:val="008D5431"/>
    <w:rsid w:val="008D590D"/>
    <w:rsid w:val="008E081F"/>
    <w:rsid w:val="008E0B59"/>
    <w:rsid w:val="008E3E1F"/>
    <w:rsid w:val="008F1184"/>
    <w:rsid w:val="008F2510"/>
    <w:rsid w:val="008F6B10"/>
    <w:rsid w:val="00901F14"/>
    <w:rsid w:val="00903003"/>
    <w:rsid w:val="0090520A"/>
    <w:rsid w:val="00905CF6"/>
    <w:rsid w:val="0091069D"/>
    <w:rsid w:val="00915532"/>
    <w:rsid w:val="00916FF0"/>
    <w:rsid w:val="00920859"/>
    <w:rsid w:val="00922740"/>
    <w:rsid w:val="00923BAA"/>
    <w:rsid w:val="00924DF6"/>
    <w:rsid w:val="009254CA"/>
    <w:rsid w:val="00932044"/>
    <w:rsid w:val="0093584A"/>
    <w:rsid w:val="00936334"/>
    <w:rsid w:val="009370FE"/>
    <w:rsid w:val="00937B8D"/>
    <w:rsid w:val="00941BBB"/>
    <w:rsid w:val="00942AE6"/>
    <w:rsid w:val="00947517"/>
    <w:rsid w:val="009475F1"/>
    <w:rsid w:val="0095366D"/>
    <w:rsid w:val="00954577"/>
    <w:rsid w:val="009551A4"/>
    <w:rsid w:val="00955BED"/>
    <w:rsid w:val="00956179"/>
    <w:rsid w:val="009574CE"/>
    <w:rsid w:val="00961026"/>
    <w:rsid w:val="00961412"/>
    <w:rsid w:val="0096198B"/>
    <w:rsid w:val="009635AD"/>
    <w:rsid w:val="0096371E"/>
    <w:rsid w:val="00965DA6"/>
    <w:rsid w:val="009664D5"/>
    <w:rsid w:val="009667EC"/>
    <w:rsid w:val="00972241"/>
    <w:rsid w:val="00974573"/>
    <w:rsid w:val="00982268"/>
    <w:rsid w:val="00982C38"/>
    <w:rsid w:val="00982C4E"/>
    <w:rsid w:val="00982EBC"/>
    <w:rsid w:val="00983925"/>
    <w:rsid w:val="00983F9A"/>
    <w:rsid w:val="009914C2"/>
    <w:rsid w:val="0099191E"/>
    <w:rsid w:val="00991B04"/>
    <w:rsid w:val="0099303F"/>
    <w:rsid w:val="00994269"/>
    <w:rsid w:val="00994F78"/>
    <w:rsid w:val="009A4448"/>
    <w:rsid w:val="009A47FB"/>
    <w:rsid w:val="009A4ED0"/>
    <w:rsid w:val="009A5825"/>
    <w:rsid w:val="009A6621"/>
    <w:rsid w:val="009A68C8"/>
    <w:rsid w:val="009A7043"/>
    <w:rsid w:val="009A7467"/>
    <w:rsid w:val="009B06A9"/>
    <w:rsid w:val="009B283D"/>
    <w:rsid w:val="009B2BA4"/>
    <w:rsid w:val="009B339F"/>
    <w:rsid w:val="009B4AD8"/>
    <w:rsid w:val="009B6216"/>
    <w:rsid w:val="009C2CFC"/>
    <w:rsid w:val="009C7FAB"/>
    <w:rsid w:val="009D0983"/>
    <w:rsid w:val="009D1F2D"/>
    <w:rsid w:val="009D21FA"/>
    <w:rsid w:val="009D2884"/>
    <w:rsid w:val="009D29C4"/>
    <w:rsid w:val="009D3464"/>
    <w:rsid w:val="009D4C52"/>
    <w:rsid w:val="009D4ED4"/>
    <w:rsid w:val="009D6DD4"/>
    <w:rsid w:val="009D7D7D"/>
    <w:rsid w:val="009E2AA5"/>
    <w:rsid w:val="009E360C"/>
    <w:rsid w:val="009E4957"/>
    <w:rsid w:val="009E5729"/>
    <w:rsid w:val="009E626F"/>
    <w:rsid w:val="009E7CB4"/>
    <w:rsid w:val="009F108A"/>
    <w:rsid w:val="009F3516"/>
    <w:rsid w:val="009F3A66"/>
    <w:rsid w:val="009F60B6"/>
    <w:rsid w:val="00A0338C"/>
    <w:rsid w:val="00A034ED"/>
    <w:rsid w:val="00A04C0E"/>
    <w:rsid w:val="00A05129"/>
    <w:rsid w:val="00A05362"/>
    <w:rsid w:val="00A05667"/>
    <w:rsid w:val="00A05C04"/>
    <w:rsid w:val="00A063E8"/>
    <w:rsid w:val="00A10AEA"/>
    <w:rsid w:val="00A13343"/>
    <w:rsid w:val="00A140FE"/>
    <w:rsid w:val="00A23D40"/>
    <w:rsid w:val="00A25348"/>
    <w:rsid w:val="00A25A69"/>
    <w:rsid w:val="00A274CE"/>
    <w:rsid w:val="00A3119E"/>
    <w:rsid w:val="00A328A6"/>
    <w:rsid w:val="00A3462C"/>
    <w:rsid w:val="00A379E9"/>
    <w:rsid w:val="00A40B01"/>
    <w:rsid w:val="00A412A8"/>
    <w:rsid w:val="00A414D0"/>
    <w:rsid w:val="00A44E02"/>
    <w:rsid w:val="00A45769"/>
    <w:rsid w:val="00A45C89"/>
    <w:rsid w:val="00A461D7"/>
    <w:rsid w:val="00A47D8A"/>
    <w:rsid w:val="00A509B7"/>
    <w:rsid w:val="00A51156"/>
    <w:rsid w:val="00A531B7"/>
    <w:rsid w:val="00A553CE"/>
    <w:rsid w:val="00A561F5"/>
    <w:rsid w:val="00A60F00"/>
    <w:rsid w:val="00A62402"/>
    <w:rsid w:val="00A65B6E"/>
    <w:rsid w:val="00A67EDE"/>
    <w:rsid w:val="00A70076"/>
    <w:rsid w:val="00A7023E"/>
    <w:rsid w:val="00A702D2"/>
    <w:rsid w:val="00A716A8"/>
    <w:rsid w:val="00A722E9"/>
    <w:rsid w:val="00A724D8"/>
    <w:rsid w:val="00A7286C"/>
    <w:rsid w:val="00A7656D"/>
    <w:rsid w:val="00A80B5D"/>
    <w:rsid w:val="00A82288"/>
    <w:rsid w:val="00A8320D"/>
    <w:rsid w:val="00A8657F"/>
    <w:rsid w:val="00A86747"/>
    <w:rsid w:val="00A8734C"/>
    <w:rsid w:val="00A8777D"/>
    <w:rsid w:val="00A90436"/>
    <w:rsid w:val="00A90D2F"/>
    <w:rsid w:val="00A93036"/>
    <w:rsid w:val="00A951B3"/>
    <w:rsid w:val="00A97A5C"/>
    <w:rsid w:val="00AA19DD"/>
    <w:rsid w:val="00AA48F4"/>
    <w:rsid w:val="00AA4BCE"/>
    <w:rsid w:val="00AA6779"/>
    <w:rsid w:val="00AB0935"/>
    <w:rsid w:val="00AB2833"/>
    <w:rsid w:val="00AB406A"/>
    <w:rsid w:val="00AC16A4"/>
    <w:rsid w:val="00AC3194"/>
    <w:rsid w:val="00AC3C0D"/>
    <w:rsid w:val="00AC434F"/>
    <w:rsid w:val="00AC4F57"/>
    <w:rsid w:val="00AC56DB"/>
    <w:rsid w:val="00AC5B96"/>
    <w:rsid w:val="00AC7053"/>
    <w:rsid w:val="00AD0612"/>
    <w:rsid w:val="00AD1468"/>
    <w:rsid w:val="00AD14F4"/>
    <w:rsid w:val="00AD378C"/>
    <w:rsid w:val="00AD3DC9"/>
    <w:rsid w:val="00AD4EE2"/>
    <w:rsid w:val="00AD5191"/>
    <w:rsid w:val="00AD6C4F"/>
    <w:rsid w:val="00AD783C"/>
    <w:rsid w:val="00AD786A"/>
    <w:rsid w:val="00AD7FC9"/>
    <w:rsid w:val="00AE2B82"/>
    <w:rsid w:val="00AE40BF"/>
    <w:rsid w:val="00AE65B0"/>
    <w:rsid w:val="00AF014F"/>
    <w:rsid w:val="00AF0640"/>
    <w:rsid w:val="00AF1BA2"/>
    <w:rsid w:val="00AF1E73"/>
    <w:rsid w:val="00AF3735"/>
    <w:rsid w:val="00AF38B0"/>
    <w:rsid w:val="00AF54B7"/>
    <w:rsid w:val="00AF664E"/>
    <w:rsid w:val="00AF69A6"/>
    <w:rsid w:val="00AF6BF7"/>
    <w:rsid w:val="00B00CA4"/>
    <w:rsid w:val="00B0264D"/>
    <w:rsid w:val="00B04868"/>
    <w:rsid w:val="00B11B61"/>
    <w:rsid w:val="00B13BF0"/>
    <w:rsid w:val="00B17E78"/>
    <w:rsid w:val="00B21EB0"/>
    <w:rsid w:val="00B25039"/>
    <w:rsid w:val="00B269B3"/>
    <w:rsid w:val="00B2708A"/>
    <w:rsid w:val="00B304E1"/>
    <w:rsid w:val="00B3209E"/>
    <w:rsid w:val="00B33BAE"/>
    <w:rsid w:val="00B34965"/>
    <w:rsid w:val="00B36AAD"/>
    <w:rsid w:val="00B36D1D"/>
    <w:rsid w:val="00B36D65"/>
    <w:rsid w:val="00B37DC7"/>
    <w:rsid w:val="00B40283"/>
    <w:rsid w:val="00B43D69"/>
    <w:rsid w:val="00B44C10"/>
    <w:rsid w:val="00B451C5"/>
    <w:rsid w:val="00B5067A"/>
    <w:rsid w:val="00B50C00"/>
    <w:rsid w:val="00B535EC"/>
    <w:rsid w:val="00B54131"/>
    <w:rsid w:val="00B562E7"/>
    <w:rsid w:val="00B56D89"/>
    <w:rsid w:val="00B6004E"/>
    <w:rsid w:val="00B638AB"/>
    <w:rsid w:val="00B6720C"/>
    <w:rsid w:val="00B70F84"/>
    <w:rsid w:val="00B715D7"/>
    <w:rsid w:val="00B742D9"/>
    <w:rsid w:val="00B80AB2"/>
    <w:rsid w:val="00B81F9E"/>
    <w:rsid w:val="00B827EC"/>
    <w:rsid w:val="00B82EF9"/>
    <w:rsid w:val="00B847CA"/>
    <w:rsid w:val="00B8506C"/>
    <w:rsid w:val="00B855FC"/>
    <w:rsid w:val="00B86FFE"/>
    <w:rsid w:val="00B91A79"/>
    <w:rsid w:val="00B920CE"/>
    <w:rsid w:val="00B935AB"/>
    <w:rsid w:val="00B93A73"/>
    <w:rsid w:val="00B94218"/>
    <w:rsid w:val="00B95AD8"/>
    <w:rsid w:val="00B96767"/>
    <w:rsid w:val="00B97891"/>
    <w:rsid w:val="00BA01D8"/>
    <w:rsid w:val="00BA1418"/>
    <w:rsid w:val="00BA3584"/>
    <w:rsid w:val="00BA3A3F"/>
    <w:rsid w:val="00BA45B2"/>
    <w:rsid w:val="00BA53BD"/>
    <w:rsid w:val="00BB1067"/>
    <w:rsid w:val="00BB36D6"/>
    <w:rsid w:val="00BB3856"/>
    <w:rsid w:val="00BB4F2E"/>
    <w:rsid w:val="00BB56B2"/>
    <w:rsid w:val="00BB5E2F"/>
    <w:rsid w:val="00BB702E"/>
    <w:rsid w:val="00BB70FE"/>
    <w:rsid w:val="00BB71A7"/>
    <w:rsid w:val="00BC00CF"/>
    <w:rsid w:val="00BC6073"/>
    <w:rsid w:val="00BC7E24"/>
    <w:rsid w:val="00BD0907"/>
    <w:rsid w:val="00BD0FA8"/>
    <w:rsid w:val="00BD1806"/>
    <w:rsid w:val="00BD38E7"/>
    <w:rsid w:val="00BD4872"/>
    <w:rsid w:val="00BD7C09"/>
    <w:rsid w:val="00BD7F98"/>
    <w:rsid w:val="00BE0AED"/>
    <w:rsid w:val="00BE0EFE"/>
    <w:rsid w:val="00BE12EE"/>
    <w:rsid w:val="00BE38A3"/>
    <w:rsid w:val="00BE5BE4"/>
    <w:rsid w:val="00BE62EF"/>
    <w:rsid w:val="00BF0008"/>
    <w:rsid w:val="00BF241A"/>
    <w:rsid w:val="00BF6DD2"/>
    <w:rsid w:val="00C00421"/>
    <w:rsid w:val="00C04FA3"/>
    <w:rsid w:val="00C0605C"/>
    <w:rsid w:val="00C06069"/>
    <w:rsid w:val="00C06F2E"/>
    <w:rsid w:val="00C07B87"/>
    <w:rsid w:val="00C105F1"/>
    <w:rsid w:val="00C10809"/>
    <w:rsid w:val="00C10E15"/>
    <w:rsid w:val="00C124DA"/>
    <w:rsid w:val="00C12E20"/>
    <w:rsid w:val="00C1335A"/>
    <w:rsid w:val="00C175B5"/>
    <w:rsid w:val="00C21A49"/>
    <w:rsid w:val="00C240AE"/>
    <w:rsid w:val="00C2588D"/>
    <w:rsid w:val="00C25EB2"/>
    <w:rsid w:val="00C27BF0"/>
    <w:rsid w:val="00C30F05"/>
    <w:rsid w:val="00C320A8"/>
    <w:rsid w:val="00C328FD"/>
    <w:rsid w:val="00C330E3"/>
    <w:rsid w:val="00C335F0"/>
    <w:rsid w:val="00C343C7"/>
    <w:rsid w:val="00C345D3"/>
    <w:rsid w:val="00C372C3"/>
    <w:rsid w:val="00C379E7"/>
    <w:rsid w:val="00C45C32"/>
    <w:rsid w:val="00C45F92"/>
    <w:rsid w:val="00C463BA"/>
    <w:rsid w:val="00C464F5"/>
    <w:rsid w:val="00C46C16"/>
    <w:rsid w:val="00C4782A"/>
    <w:rsid w:val="00C50F4B"/>
    <w:rsid w:val="00C55BA8"/>
    <w:rsid w:val="00C55CCB"/>
    <w:rsid w:val="00C574EC"/>
    <w:rsid w:val="00C60016"/>
    <w:rsid w:val="00C6047B"/>
    <w:rsid w:val="00C635C4"/>
    <w:rsid w:val="00C63BE2"/>
    <w:rsid w:val="00C659BF"/>
    <w:rsid w:val="00C659E5"/>
    <w:rsid w:val="00C65FDA"/>
    <w:rsid w:val="00C66A5A"/>
    <w:rsid w:val="00C66AE2"/>
    <w:rsid w:val="00C72E81"/>
    <w:rsid w:val="00C75E97"/>
    <w:rsid w:val="00C77ADF"/>
    <w:rsid w:val="00C81EEA"/>
    <w:rsid w:val="00C82234"/>
    <w:rsid w:val="00C8305B"/>
    <w:rsid w:val="00C83144"/>
    <w:rsid w:val="00C83B3B"/>
    <w:rsid w:val="00C84FD2"/>
    <w:rsid w:val="00C87F6A"/>
    <w:rsid w:val="00C90293"/>
    <w:rsid w:val="00C91568"/>
    <w:rsid w:val="00C925F6"/>
    <w:rsid w:val="00C926A8"/>
    <w:rsid w:val="00C92C6B"/>
    <w:rsid w:val="00C93EB6"/>
    <w:rsid w:val="00C9402D"/>
    <w:rsid w:val="00C94069"/>
    <w:rsid w:val="00C95875"/>
    <w:rsid w:val="00C96414"/>
    <w:rsid w:val="00CA23FA"/>
    <w:rsid w:val="00CA53BF"/>
    <w:rsid w:val="00CA5B8F"/>
    <w:rsid w:val="00CB0CF1"/>
    <w:rsid w:val="00CB10B8"/>
    <w:rsid w:val="00CB7312"/>
    <w:rsid w:val="00CC15BB"/>
    <w:rsid w:val="00CC17AB"/>
    <w:rsid w:val="00CC4CFD"/>
    <w:rsid w:val="00CC5CB3"/>
    <w:rsid w:val="00CD087D"/>
    <w:rsid w:val="00CD0BEE"/>
    <w:rsid w:val="00CD0E6F"/>
    <w:rsid w:val="00CD19B0"/>
    <w:rsid w:val="00CD37BB"/>
    <w:rsid w:val="00CD3F0B"/>
    <w:rsid w:val="00CD4532"/>
    <w:rsid w:val="00CD548D"/>
    <w:rsid w:val="00CD76D0"/>
    <w:rsid w:val="00CD77AD"/>
    <w:rsid w:val="00CE37BD"/>
    <w:rsid w:val="00CE4F62"/>
    <w:rsid w:val="00CE7316"/>
    <w:rsid w:val="00CF07BC"/>
    <w:rsid w:val="00CF3A31"/>
    <w:rsid w:val="00CF6101"/>
    <w:rsid w:val="00CF61C5"/>
    <w:rsid w:val="00CF7374"/>
    <w:rsid w:val="00CF7A82"/>
    <w:rsid w:val="00CF7FDF"/>
    <w:rsid w:val="00D04B2C"/>
    <w:rsid w:val="00D04DF7"/>
    <w:rsid w:val="00D0506A"/>
    <w:rsid w:val="00D1033C"/>
    <w:rsid w:val="00D108F0"/>
    <w:rsid w:val="00D1478B"/>
    <w:rsid w:val="00D15A62"/>
    <w:rsid w:val="00D17558"/>
    <w:rsid w:val="00D17876"/>
    <w:rsid w:val="00D17D7B"/>
    <w:rsid w:val="00D2061E"/>
    <w:rsid w:val="00D22156"/>
    <w:rsid w:val="00D22C0B"/>
    <w:rsid w:val="00D23020"/>
    <w:rsid w:val="00D23276"/>
    <w:rsid w:val="00D265FC"/>
    <w:rsid w:val="00D26D1B"/>
    <w:rsid w:val="00D27E13"/>
    <w:rsid w:val="00D30D96"/>
    <w:rsid w:val="00D3185E"/>
    <w:rsid w:val="00D32114"/>
    <w:rsid w:val="00D32185"/>
    <w:rsid w:val="00D3308C"/>
    <w:rsid w:val="00D351EB"/>
    <w:rsid w:val="00D35945"/>
    <w:rsid w:val="00D35B4E"/>
    <w:rsid w:val="00D36E27"/>
    <w:rsid w:val="00D378F6"/>
    <w:rsid w:val="00D511E5"/>
    <w:rsid w:val="00D52C80"/>
    <w:rsid w:val="00D530FA"/>
    <w:rsid w:val="00D531DD"/>
    <w:rsid w:val="00D5750F"/>
    <w:rsid w:val="00D60570"/>
    <w:rsid w:val="00D61DBF"/>
    <w:rsid w:val="00D64C58"/>
    <w:rsid w:val="00D656E7"/>
    <w:rsid w:val="00D663B2"/>
    <w:rsid w:val="00D669D6"/>
    <w:rsid w:val="00D66D8C"/>
    <w:rsid w:val="00D702A1"/>
    <w:rsid w:val="00D70A3F"/>
    <w:rsid w:val="00D71423"/>
    <w:rsid w:val="00D72A09"/>
    <w:rsid w:val="00D750C7"/>
    <w:rsid w:val="00D75E01"/>
    <w:rsid w:val="00D83A2D"/>
    <w:rsid w:val="00D84ED9"/>
    <w:rsid w:val="00D87BDC"/>
    <w:rsid w:val="00D9119B"/>
    <w:rsid w:val="00D92644"/>
    <w:rsid w:val="00DA2059"/>
    <w:rsid w:val="00DA641B"/>
    <w:rsid w:val="00DA710D"/>
    <w:rsid w:val="00DB04CC"/>
    <w:rsid w:val="00DB3683"/>
    <w:rsid w:val="00DB4B4E"/>
    <w:rsid w:val="00DB5C34"/>
    <w:rsid w:val="00DB710B"/>
    <w:rsid w:val="00DB76B9"/>
    <w:rsid w:val="00DC3C0F"/>
    <w:rsid w:val="00DC5B50"/>
    <w:rsid w:val="00DC5EFC"/>
    <w:rsid w:val="00DC754F"/>
    <w:rsid w:val="00DC7B41"/>
    <w:rsid w:val="00DD03C9"/>
    <w:rsid w:val="00DD0959"/>
    <w:rsid w:val="00DD1695"/>
    <w:rsid w:val="00DD24AF"/>
    <w:rsid w:val="00DD2737"/>
    <w:rsid w:val="00DD2C38"/>
    <w:rsid w:val="00DD2F85"/>
    <w:rsid w:val="00DD3A1D"/>
    <w:rsid w:val="00DD5B24"/>
    <w:rsid w:val="00DD723C"/>
    <w:rsid w:val="00DE03BB"/>
    <w:rsid w:val="00DE08C6"/>
    <w:rsid w:val="00DE7CE8"/>
    <w:rsid w:val="00DF1941"/>
    <w:rsid w:val="00DF5456"/>
    <w:rsid w:val="00DF7C5B"/>
    <w:rsid w:val="00DF7CA1"/>
    <w:rsid w:val="00E00D17"/>
    <w:rsid w:val="00E03C36"/>
    <w:rsid w:val="00E05F3F"/>
    <w:rsid w:val="00E0793A"/>
    <w:rsid w:val="00E07CBC"/>
    <w:rsid w:val="00E10434"/>
    <w:rsid w:val="00E106FE"/>
    <w:rsid w:val="00E1420C"/>
    <w:rsid w:val="00E14F4B"/>
    <w:rsid w:val="00E1696C"/>
    <w:rsid w:val="00E16C73"/>
    <w:rsid w:val="00E20105"/>
    <w:rsid w:val="00E23E9B"/>
    <w:rsid w:val="00E26FA0"/>
    <w:rsid w:val="00E27EA6"/>
    <w:rsid w:val="00E30509"/>
    <w:rsid w:val="00E31A71"/>
    <w:rsid w:val="00E369D3"/>
    <w:rsid w:val="00E3748E"/>
    <w:rsid w:val="00E41F0B"/>
    <w:rsid w:val="00E43615"/>
    <w:rsid w:val="00E46FA0"/>
    <w:rsid w:val="00E514A6"/>
    <w:rsid w:val="00E51F88"/>
    <w:rsid w:val="00E52E25"/>
    <w:rsid w:val="00E54F97"/>
    <w:rsid w:val="00E55819"/>
    <w:rsid w:val="00E5762C"/>
    <w:rsid w:val="00E60123"/>
    <w:rsid w:val="00E60386"/>
    <w:rsid w:val="00E61B1A"/>
    <w:rsid w:val="00E642C7"/>
    <w:rsid w:val="00E648C6"/>
    <w:rsid w:val="00E7030F"/>
    <w:rsid w:val="00E70340"/>
    <w:rsid w:val="00E70E6E"/>
    <w:rsid w:val="00E71625"/>
    <w:rsid w:val="00E7162C"/>
    <w:rsid w:val="00E73115"/>
    <w:rsid w:val="00E758D9"/>
    <w:rsid w:val="00E76F39"/>
    <w:rsid w:val="00E85BA0"/>
    <w:rsid w:val="00E94538"/>
    <w:rsid w:val="00E9461A"/>
    <w:rsid w:val="00E950D4"/>
    <w:rsid w:val="00EA067F"/>
    <w:rsid w:val="00EA3222"/>
    <w:rsid w:val="00EA4CA7"/>
    <w:rsid w:val="00EA60D5"/>
    <w:rsid w:val="00EA6A1E"/>
    <w:rsid w:val="00EB0DC9"/>
    <w:rsid w:val="00EB2C00"/>
    <w:rsid w:val="00EB3382"/>
    <w:rsid w:val="00EB483E"/>
    <w:rsid w:val="00EB6BC9"/>
    <w:rsid w:val="00EB743A"/>
    <w:rsid w:val="00EC26D5"/>
    <w:rsid w:val="00EC2FFA"/>
    <w:rsid w:val="00EC35D5"/>
    <w:rsid w:val="00EC646B"/>
    <w:rsid w:val="00EC7B5E"/>
    <w:rsid w:val="00ED07D6"/>
    <w:rsid w:val="00ED081F"/>
    <w:rsid w:val="00ED1437"/>
    <w:rsid w:val="00ED15F1"/>
    <w:rsid w:val="00ED3471"/>
    <w:rsid w:val="00ED644B"/>
    <w:rsid w:val="00ED70EE"/>
    <w:rsid w:val="00ED72BD"/>
    <w:rsid w:val="00EE150F"/>
    <w:rsid w:val="00EE210D"/>
    <w:rsid w:val="00EE55D0"/>
    <w:rsid w:val="00EE6CA4"/>
    <w:rsid w:val="00EF6DD9"/>
    <w:rsid w:val="00F00644"/>
    <w:rsid w:val="00F00820"/>
    <w:rsid w:val="00F02EDE"/>
    <w:rsid w:val="00F05320"/>
    <w:rsid w:val="00F05378"/>
    <w:rsid w:val="00F05D60"/>
    <w:rsid w:val="00F06D4C"/>
    <w:rsid w:val="00F111E1"/>
    <w:rsid w:val="00F11232"/>
    <w:rsid w:val="00F1193C"/>
    <w:rsid w:val="00F143CA"/>
    <w:rsid w:val="00F14B75"/>
    <w:rsid w:val="00F161DC"/>
    <w:rsid w:val="00F240ED"/>
    <w:rsid w:val="00F24FAD"/>
    <w:rsid w:val="00F25090"/>
    <w:rsid w:val="00F259E7"/>
    <w:rsid w:val="00F27236"/>
    <w:rsid w:val="00F30620"/>
    <w:rsid w:val="00F30AC7"/>
    <w:rsid w:val="00F30CDA"/>
    <w:rsid w:val="00F31759"/>
    <w:rsid w:val="00F318DC"/>
    <w:rsid w:val="00F320E9"/>
    <w:rsid w:val="00F329BE"/>
    <w:rsid w:val="00F337EC"/>
    <w:rsid w:val="00F417B0"/>
    <w:rsid w:val="00F41918"/>
    <w:rsid w:val="00F44230"/>
    <w:rsid w:val="00F55F5E"/>
    <w:rsid w:val="00F64F9F"/>
    <w:rsid w:val="00F66DED"/>
    <w:rsid w:val="00F6720E"/>
    <w:rsid w:val="00F67B7A"/>
    <w:rsid w:val="00F70FD5"/>
    <w:rsid w:val="00F75A96"/>
    <w:rsid w:val="00F801A6"/>
    <w:rsid w:val="00F8275D"/>
    <w:rsid w:val="00F83695"/>
    <w:rsid w:val="00F8382C"/>
    <w:rsid w:val="00F910BF"/>
    <w:rsid w:val="00F934A2"/>
    <w:rsid w:val="00F947C7"/>
    <w:rsid w:val="00F962EE"/>
    <w:rsid w:val="00FA1116"/>
    <w:rsid w:val="00FA1273"/>
    <w:rsid w:val="00FA2DCC"/>
    <w:rsid w:val="00FA4969"/>
    <w:rsid w:val="00FA73A8"/>
    <w:rsid w:val="00FB0863"/>
    <w:rsid w:val="00FB2B06"/>
    <w:rsid w:val="00FB39E7"/>
    <w:rsid w:val="00FB47FD"/>
    <w:rsid w:val="00FB784E"/>
    <w:rsid w:val="00FC1553"/>
    <w:rsid w:val="00FC1FFD"/>
    <w:rsid w:val="00FC2591"/>
    <w:rsid w:val="00FC4D65"/>
    <w:rsid w:val="00FC605C"/>
    <w:rsid w:val="00FD1C70"/>
    <w:rsid w:val="00FD2983"/>
    <w:rsid w:val="00FD4927"/>
    <w:rsid w:val="00FD506D"/>
    <w:rsid w:val="00FD507D"/>
    <w:rsid w:val="00FE18BF"/>
    <w:rsid w:val="00FE3EE6"/>
    <w:rsid w:val="00FE6289"/>
    <w:rsid w:val="00FE7ECC"/>
    <w:rsid w:val="00FF0795"/>
    <w:rsid w:val="00FF14AC"/>
    <w:rsid w:val="00FF3C77"/>
    <w:rsid w:val="00FF57CD"/>
    <w:rsid w:val="00FF5E7F"/>
    <w:rsid w:val="00FF7645"/>
    <w:rsid w:val="00FF7E74"/>
    <w:rsid w:val="0E2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BB1D83"/>
  <w15:chartTrackingRefBased/>
  <w15:docId w15:val="{566E9049-1024-422A-8F48-D1233CB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9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24F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FAD"/>
  </w:style>
  <w:style w:type="paragraph" w:styleId="a6">
    <w:name w:val="footer"/>
    <w:basedOn w:val="a"/>
    <w:link w:val="a7"/>
    <w:uiPriority w:val="99"/>
    <w:unhideWhenUsed/>
    <w:rsid w:val="00F24F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FAD"/>
  </w:style>
  <w:style w:type="table" w:styleId="a8">
    <w:name w:val="Table Grid"/>
    <w:basedOn w:val="a1"/>
    <w:uiPriority w:val="39"/>
    <w:rsid w:val="008C7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10E1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10E1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10E15"/>
  </w:style>
  <w:style w:type="paragraph" w:styleId="ac">
    <w:name w:val="annotation subject"/>
    <w:basedOn w:val="aa"/>
    <w:next w:val="aa"/>
    <w:link w:val="ad"/>
    <w:uiPriority w:val="99"/>
    <w:semiHidden/>
    <w:unhideWhenUsed/>
    <w:rsid w:val="00C10E1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10E15"/>
    <w:rPr>
      <w:b/>
      <w:bCs/>
    </w:rPr>
  </w:style>
  <w:style w:type="paragraph" w:styleId="ae">
    <w:name w:val="Revision"/>
    <w:hidden/>
    <w:uiPriority w:val="99"/>
    <w:semiHidden/>
    <w:rsid w:val="00C10E15"/>
  </w:style>
  <w:style w:type="paragraph" w:styleId="af">
    <w:name w:val="Balloon Text"/>
    <w:basedOn w:val="a"/>
    <w:link w:val="af0"/>
    <w:uiPriority w:val="99"/>
    <w:semiHidden/>
    <w:unhideWhenUsed/>
    <w:rsid w:val="00C10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10E15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AD78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D786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f1">
    <w:name w:val="Hyperlink"/>
    <w:basedOn w:val="a0"/>
    <w:uiPriority w:val="99"/>
    <w:unhideWhenUsed/>
    <w:rsid w:val="00AD786A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B0863"/>
    <w:rPr>
      <w:color w:val="605E5C"/>
      <w:shd w:val="clear" w:color="auto" w:fill="E1DFDD"/>
    </w:rPr>
  </w:style>
  <w:style w:type="paragraph" w:styleId="af2">
    <w:name w:val="Closing"/>
    <w:basedOn w:val="a"/>
    <w:link w:val="af3"/>
    <w:uiPriority w:val="99"/>
    <w:unhideWhenUsed/>
    <w:rsid w:val="00D702A1"/>
    <w:pPr>
      <w:jc w:val="right"/>
    </w:pPr>
    <w:rPr>
      <w:sz w:val="18"/>
      <w:szCs w:val="18"/>
    </w:rPr>
  </w:style>
  <w:style w:type="character" w:customStyle="1" w:styleId="af3">
    <w:name w:val="結語 (文字)"/>
    <w:basedOn w:val="a0"/>
    <w:link w:val="af2"/>
    <w:uiPriority w:val="99"/>
    <w:rsid w:val="00D702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3431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49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15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559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623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649fd-4bb0-45a9-9076-fced730a3c42">
      <Terms xmlns="http://schemas.microsoft.com/office/infopath/2007/PartnerControls"/>
    </lcf76f155ced4ddcb4097134ff3c332f>
    <TaxCatchAll xmlns="dad4b608-86e1-4915-9539-ab8d9551ef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86443513659045889DD672B8A7E27D" ma:contentTypeVersion="17" ma:contentTypeDescription="新しいドキュメントを作成します。" ma:contentTypeScope="" ma:versionID="6dc97aa0944027e7f8e3de4c9936f365">
  <xsd:schema xmlns:xsd="http://www.w3.org/2001/XMLSchema" xmlns:xs="http://www.w3.org/2001/XMLSchema" xmlns:p="http://schemas.microsoft.com/office/2006/metadata/properties" xmlns:ns2="6c4649fd-4bb0-45a9-9076-fced730a3c42" xmlns:ns3="dad4b608-86e1-4915-9539-ab8d9551ef59" targetNamespace="http://schemas.microsoft.com/office/2006/metadata/properties" ma:root="true" ma:fieldsID="3e2a5462952ec17fa8a29a4f247e114a" ns2:_="" ns3:_="">
    <xsd:import namespace="6c4649fd-4bb0-45a9-9076-fced730a3c42"/>
    <xsd:import namespace="dad4b608-86e1-4915-9539-ab8d9551e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649fd-4bb0-45a9-9076-fced730a3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e575e9-e012-4227-ae0c-f183c3dd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b608-86e1-4915-9539-ab8d9551e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2a0a3b8-d6a7-4d71-86d5-5846bb73ae1d}" ma:internalName="TaxCatchAll" ma:showField="CatchAllData" ma:web="dad4b608-86e1-4915-9539-ab8d9551e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277D5-59DD-437F-AB9F-7A02C77AC551}">
  <ds:schemaRefs>
    <ds:schemaRef ds:uri="http://schemas.microsoft.com/office/2006/metadata/properties"/>
    <ds:schemaRef ds:uri="http://schemas.microsoft.com/office/infopath/2007/PartnerControls"/>
    <ds:schemaRef ds:uri="6c4649fd-4bb0-45a9-9076-fced730a3c42"/>
    <ds:schemaRef ds:uri="dad4b608-86e1-4915-9539-ab8d9551ef59"/>
  </ds:schemaRefs>
</ds:datastoreItem>
</file>

<file path=customXml/itemProps2.xml><?xml version="1.0" encoding="utf-8"?>
<ds:datastoreItem xmlns:ds="http://schemas.openxmlformats.org/officeDocument/2006/customXml" ds:itemID="{904AE8D2-25D8-472C-97E8-E85F82563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6DD88-9F00-4245-84AC-E0F4773ECD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2DACB0-BF1C-4747-AB48-8710E9C04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4649fd-4bb0-45a9-9076-fced730a3c42"/>
    <ds:schemaRef ds:uri="dad4b608-86e1-4915-9539-ab8d9551e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稲原 寛</dc:creator>
  <cp:keywords/>
  <dc:description/>
  <cp:lastModifiedBy>Hirota, Ryuichi / 弘田 隆一</cp:lastModifiedBy>
  <cp:revision>2</cp:revision>
  <cp:lastPrinted>2023-03-28T05:10:00Z</cp:lastPrinted>
  <dcterms:created xsi:type="dcterms:W3CDTF">2024-08-19T00:28:00Z</dcterms:created>
  <dcterms:modified xsi:type="dcterms:W3CDTF">2024-08-19T00:28:00Z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0x0101004186443513659045889DD672B8A7E27D</vt:lpwstr>
  </property>
</Properties>
</file>